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86" w:rsidRPr="00820BA7" w:rsidRDefault="00A32486" w:rsidP="00B426FD">
      <w:pPr>
        <w:jc w:val="center"/>
        <w:rPr>
          <w:rFonts w:ascii="Times New Roman" w:hAnsi="Times New Roman" w:cs="Times New Roman"/>
          <w:sz w:val="24"/>
          <w:szCs w:val="24"/>
        </w:rPr>
      </w:pPr>
    </w:p>
    <w:p w:rsidR="00A70108" w:rsidRPr="00820BA7" w:rsidRDefault="00A70108" w:rsidP="00B426FD">
      <w:pPr>
        <w:jc w:val="center"/>
        <w:rPr>
          <w:rFonts w:ascii="Times New Roman" w:hAnsi="Times New Roman" w:cs="Times New Roman"/>
          <w:sz w:val="24"/>
          <w:szCs w:val="24"/>
        </w:rPr>
      </w:pPr>
      <w:r w:rsidRPr="00820BA7">
        <w:rPr>
          <w:rFonts w:ascii="Times New Roman" w:hAnsi="Times New Roman" w:cs="Times New Roman"/>
          <w:sz w:val="24"/>
          <w:szCs w:val="24"/>
        </w:rPr>
        <w:t xml:space="preserve">Коммунальное государственное предприятие «Государственная поликлиника №2» Управления общественного здравоохранения </w:t>
      </w:r>
      <w:proofErr w:type="spellStart"/>
      <w:r w:rsidRPr="00820BA7">
        <w:rPr>
          <w:rFonts w:ascii="Times New Roman" w:hAnsi="Times New Roman" w:cs="Times New Roman"/>
          <w:sz w:val="24"/>
          <w:szCs w:val="24"/>
        </w:rPr>
        <w:t>г</w:t>
      </w:r>
      <w:proofErr w:type="gramStart"/>
      <w:r w:rsidRPr="00820BA7">
        <w:rPr>
          <w:rFonts w:ascii="Times New Roman" w:hAnsi="Times New Roman" w:cs="Times New Roman"/>
          <w:sz w:val="24"/>
          <w:szCs w:val="24"/>
        </w:rPr>
        <w:t>.А</w:t>
      </w:r>
      <w:proofErr w:type="gramEnd"/>
      <w:r w:rsidRPr="00820BA7">
        <w:rPr>
          <w:rFonts w:ascii="Times New Roman" w:hAnsi="Times New Roman" w:cs="Times New Roman"/>
          <w:sz w:val="24"/>
          <w:szCs w:val="24"/>
        </w:rPr>
        <w:t>лматы</w:t>
      </w:r>
      <w:proofErr w:type="spellEnd"/>
    </w:p>
    <w:p w:rsidR="00A70108" w:rsidRPr="00820BA7" w:rsidRDefault="00A70108" w:rsidP="00B426FD">
      <w:pPr>
        <w:jc w:val="center"/>
        <w:rPr>
          <w:rFonts w:ascii="Times New Roman" w:hAnsi="Times New Roman" w:cs="Times New Roman"/>
          <w:sz w:val="24"/>
          <w:szCs w:val="24"/>
        </w:rPr>
      </w:pPr>
    </w:p>
    <w:p w:rsidR="00B426FD" w:rsidRPr="00820BA7" w:rsidRDefault="00B426FD" w:rsidP="00B426FD">
      <w:pPr>
        <w:rPr>
          <w:rFonts w:ascii="Times New Roman" w:hAnsi="Times New Roman" w:cs="Times New Roman"/>
          <w:sz w:val="24"/>
          <w:szCs w:val="24"/>
        </w:rPr>
      </w:pPr>
    </w:p>
    <w:p w:rsidR="0073063D" w:rsidRPr="00820BA7" w:rsidRDefault="0073063D" w:rsidP="00B426FD">
      <w:pPr>
        <w:rPr>
          <w:rFonts w:ascii="Times New Roman" w:hAnsi="Times New Roman" w:cs="Times New Roman"/>
          <w:sz w:val="24"/>
          <w:szCs w:val="24"/>
        </w:rPr>
      </w:pPr>
    </w:p>
    <w:p w:rsidR="0073063D" w:rsidRPr="00820BA7" w:rsidRDefault="0073063D" w:rsidP="00B426FD">
      <w:pPr>
        <w:rPr>
          <w:rFonts w:ascii="Times New Roman" w:hAnsi="Times New Roman" w:cs="Times New Roman"/>
          <w:sz w:val="24"/>
          <w:szCs w:val="24"/>
        </w:rPr>
      </w:pPr>
    </w:p>
    <w:p w:rsidR="0073063D" w:rsidRPr="00820BA7" w:rsidRDefault="0073063D" w:rsidP="00B426FD">
      <w:pPr>
        <w:rPr>
          <w:rFonts w:ascii="Times New Roman" w:hAnsi="Times New Roman" w:cs="Times New Roman"/>
          <w:sz w:val="24"/>
          <w:szCs w:val="24"/>
        </w:rPr>
      </w:pPr>
    </w:p>
    <w:p w:rsidR="0073063D" w:rsidRPr="00820BA7" w:rsidRDefault="0073063D" w:rsidP="00B426FD">
      <w:pPr>
        <w:rPr>
          <w:rFonts w:ascii="Times New Roman" w:hAnsi="Times New Roman" w:cs="Times New Roman"/>
          <w:sz w:val="24"/>
          <w:szCs w:val="24"/>
        </w:rPr>
      </w:pPr>
    </w:p>
    <w:p w:rsidR="0073063D" w:rsidRPr="00820BA7" w:rsidRDefault="0073063D" w:rsidP="00B426FD">
      <w:pPr>
        <w:rPr>
          <w:rFonts w:ascii="Times New Roman" w:hAnsi="Times New Roman" w:cs="Times New Roman"/>
          <w:sz w:val="24"/>
          <w:szCs w:val="24"/>
        </w:rPr>
      </w:pPr>
    </w:p>
    <w:p w:rsidR="00B426FD" w:rsidRPr="00820BA7" w:rsidRDefault="00B426FD" w:rsidP="00B426FD">
      <w:pPr>
        <w:rPr>
          <w:rFonts w:ascii="Times New Roman" w:hAnsi="Times New Roman" w:cs="Times New Roman"/>
          <w:sz w:val="24"/>
          <w:szCs w:val="24"/>
        </w:rPr>
      </w:pPr>
    </w:p>
    <w:p w:rsidR="00B426FD" w:rsidRPr="00820BA7" w:rsidRDefault="00B426FD" w:rsidP="00B426FD">
      <w:pPr>
        <w:jc w:val="center"/>
        <w:rPr>
          <w:rFonts w:ascii="Times New Roman" w:hAnsi="Times New Roman" w:cs="Times New Roman"/>
          <w:sz w:val="24"/>
          <w:szCs w:val="24"/>
        </w:rPr>
      </w:pPr>
      <w:r w:rsidRPr="00820BA7">
        <w:rPr>
          <w:rFonts w:ascii="Times New Roman" w:hAnsi="Times New Roman" w:cs="Times New Roman"/>
          <w:sz w:val="24"/>
          <w:szCs w:val="24"/>
        </w:rPr>
        <w:t>Аналитическая справка</w:t>
      </w:r>
    </w:p>
    <w:p w:rsidR="00B426FD" w:rsidRPr="00820BA7" w:rsidRDefault="00B426FD" w:rsidP="00B426FD">
      <w:pPr>
        <w:jc w:val="center"/>
        <w:rPr>
          <w:rFonts w:ascii="Times New Roman" w:hAnsi="Times New Roman" w:cs="Times New Roman"/>
          <w:sz w:val="24"/>
          <w:szCs w:val="24"/>
        </w:rPr>
      </w:pPr>
      <w:r w:rsidRPr="00820BA7">
        <w:rPr>
          <w:rFonts w:ascii="Times New Roman" w:hAnsi="Times New Roman" w:cs="Times New Roman"/>
          <w:sz w:val="24"/>
          <w:szCs w:val="24"/>
        </w:rPr>
        <w:t>По результатам внутреннего анализа коррупционных рисков в деят</w:t>
      </w:r>
      <w:r w:rsidR="007E7B67">
        <w:rPr>
          <w:rFonts w:ascii="Times New Roman" w:hAnsi="Times New Roman" w:cs="Times New Roman"/>
          <w:sz w:val="24"/>
          <w:szCs w:val="24"/>
        </w:rPr>
        <w:t>ельности по КГП на ПХВ</w:t>
      </w:r>
      <w:r w:rsidRPr="00820BA7">
        <w:rPr>
          <w:rFonts w:ascii="Times New Roman" w:hAnsi="Times New Roman" w:cs="Times New Roman"/>
          <w:sz w:val="24"/>
          <w:szCs w:val="24"/>
        </w:rPr>
        <w:t xml:space="preserve"> «ГП № 2»  УОЗ г. </w:t>
      </w:r>
      <w:proofErr w:type="spellStart"/>
      <w:r w:rsidRPr="00820BA7">
        <w:rPr>
          <w:rFonts w:ascii="Times New Roman" w:hAnsi="Times New Roman" w:cs="Times New Roman"/>
          <w:sz w:val="24"/>
          <w:szCs w:val="24"/>
        </w:rPr>
        <w:t>Алматы</w:t>
      </w:r>
      <w:proofErr w:type="spellEnd"/>
      <w:r w:rsidRPr="00820BA7">
        <w:rPr>
          <w:rFonts w:ascii="Times New Roman" w:hAnsi="Times New Roman" w:cs="Times New Roman"/>
          <w:sz w:val="24"/>
          <w:szCs w:val="24"/>
        </w:rPr>
        <w:t xml:space="preserve"> за п</w:t>
      </w:r>
      <w:r w:rsidR="00E32AFF">
        <w:rPr>
          <w:rFonts w:ascii="Times New Roman" w:hAnsi="Times New Roman" w:cs="Times New Roman"/>
          <w:sz w:val="24"/>
          <w:szCs w:val="24"/>
        </w:rPr>
        <w:t>ериод с 03.01.2024</w:t>
      </w:r>
      <w:r w:rsidR="00DA75BC">
        <w:rPr>
          <w:rFonts w:ascii="Times New Roman" w:hAnsi="Times New Roman" w:cs="Times New Roman"/>
          <w:sz w:val="24"/>
          <w:szCs w:val="24"/>
        </w:rPr>
        <w:t xml:space="preserve"> года по </w:t>
      </w:r>
      <w:r w:rsidR="000B09F4">
        <w:rPr>
          <w:rFonts w:ascii="Times New Roman" w:hAnsi="Times New Roman" w:cs="Times New Roman"/>
          <w:sz w:val="24"/>
          <w:szCs w:val="24"/>
        </w:rPr>
        <w:t>30.08.2024</w:t>
      </w:r>
      <w:r w:rsidRPr="00820BA7">
        <w:rPr>
          <w:rFonts w:ascii="Times New Roman" w:hAnsi="Times New Roman" w:cs="Times New Roman"/>
          <w:sz w:val="24"/>
          <w:szCs w:val="24"/>
        </w:rPr>
        <w:t xml:space="preserve"> года</w:t>
      </w:r>
    </w:p>
    <w:p w:rsidR="00B426FD" w:rsidRPr="00820BA7" w:rsidRDefault="00B426FD">
      <w:pPr>
        <w:rPr>
          <w:rFonts w:ascii="Times New Roman" w:hAnsi="Times New Roman" w:cs="Times New Roman"/>
          <w:sz w:val="24"/>
          <w:szCs w:val="24"/>
        </w:rPr>
      </w:pPr>
    </w:p>
    <w:p w:rsidR="00B426FD" w:rsidRPr="00820BA7" w:rsidRDefault="00B426FD">
      <w:pPr>
        <w:rPr>
          <w:rFonts w:ascii="Times New Roman" w:hAnsi="Times New Roman" w:cs="Times New Roman"/>
          <w:sz w:val="24"/>
          <w:szCs w:val="24"/>
        </w:rPr>
      </w:pPr>
    </w:p>
    <w:p w:rsidR="00B426FD" w:rsidRPr="00820BA7" w:rsidRDefault="00B426FD">
      <w:pPr>
        <w:rPr>
          <w:rFonts w:ascii="Times New Roman" w:hAnsi="Times New Roman" w:cs="Times New Roman"/>
          <w:sz w:val="24"/>
          <w:szCs w:val="24"/>
        </w:rPr>
      </w:pPr>
    </w:p>
    <w:p w:rsidR="00F71229" w:rsidRDefault="00F71229">
      <w:pPr>
        <w:rPr>
          <w:rFonts w:ascii="Times New Roman" w:hAnsi="Times New Roman" w:cs="Times New Roman"/>
          <w:sz w:val="24"/>
          <w:szCs w:val="24"/>
        </w:rPr>
      </w:pPr>
    </w:p>
    <w:p w:rsidR="009036C3" w:rsidRDefault="009036C3">
      <w:pPr>
        <w:rPr>
          <w:rFonts w:ascii="Times New Roman" w:hAnsi="Times New Roman" w:cs="Times New Roman"/>
          <w:sz w:val="24"/>
          <w:szCs w:val="24"/>
        </w:rPr>
      </w:pPr>
    </w:p>
    <w:p w:rsidR="009036C3" w:rsidRDefault="009036C3">
      <w:pPr>
        <w:rPr>
          <w:rFonts w:ascii="Times New Roman" w:hAnsi="Times New Roman" w:cs="Times New Roman"/>
          <w:sz w:val="24"/>
          <w:szCs w:val="24"/>
        </w:rPr>
      </w:pPr>
    </w:p>
    <w:p w:rsidR="009036C3" w:rsidRPr="00820BA7" w:rsidRDefault="009036C3">
      <w:pPr>
        <w:rPr>
          <w:rFonts w:ascii="Times New Roman" w:hAnsi="Times New Roman" w:cs="Times New Roman"/>
          <w:sz w:val="24"/>
          <w:szCs w:val="24"/>
        </w:rPr>
      </w:pPr>
    </w:p>
    <w:p w:rsidR="0073063D" w:rsidRPr="00820BA7" w:rsidRDefault="0073063D">
      <w:pPr>
        <w:rPr>
          <w:rFonts w:ascii="Times New Roman" w:hAnsi="Times New Roman" w:cs="Times New Roman"/>
          <w:sz w:val="24"/>
          <w:szCs w:val="24"/>
        </w:rPr>
      </w:pPr>
    </w:p>
    <w:p w:rsidR="0073063D" w:rsidRPr="00820BA7" w:rsidRDefault="0073063D">
      <w:pPr>
        <w:rPr>
          <w:rFonts w:ascii="Times New Roman" w:hAnsi="Times New Roman" w:cs="Times New Roman"/>
          <w:sz w:val="24"/>
          <w:szCs w:val="24"/>
        </w:rPr>
      </w:pPr>
    </w:p>
    <w:p w:rsidR="0073063D" w:rsidRPr="008E02C2" w:rsidRDefault="0073063D">
      <w:pPr>
        <w:rPr>
          <w:rFonts w:ascii="Times New Roman" w:hAnsi="Times New Roman" w:cs="Times New Roman"/>
          <w:sz w:val="24"/>
          <w:szCs w:val="24"/>
        </w:rPr>
      </w:pPr>
    </w:p>
    <w:p w:rsidR="009534C8" w:rsidRPr="00820BA7" w:rsidRDefault="009534C8">
      <w:pPr>
        <w:rPr>
          <w:rFonts w:ascii="Times New Roman" w:hAnsi="Times New Roman" w:cs="Times New Roman"/>
          <w:sz w:val="24"/>
          <w:szCs w:val="24"/>
        </w:rPr>
      </w:pPr>
    </w:p>
    <w:p w:rsidR="009534C8" w:rsidRPr="00820BA7" w:rsidRDefault="009534C8">
      <w:pPr>
        <w:rPr>
          <w:rFonts w:ascii="Times New Roman" w:hAnsi="Times New Roman" w:cs="Times New Roman"/>
          <w:sz w:val="24"/>
          <w:szCs w:val="24"/>
        </w:rPr>
      </w:pPr>
    </w:p>
    <w:p w:rsidR="00F71229" w:rsidRPr="00820BA7" w:rsidRDefault="00F71229">
      <w:pPr>
        <w:rPr>
          <w:rFonts w:ascii="Times New Roman" w:hAnsi="Times New Roman" w:cs="Times New Roman"/>
          <w:sz w:val="24"/>
          <w:szCs w:val="24"/>
        </w:rPr>
      </w:pPr>
    </w:p>
    <w:p w:rsidR="00A70108" w:rsidRDefault="008E02C2" w:rsidP="00B426FD">
      <w:pPr>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2024</w:t>
      </w:r>
      <w:r w:rsidR="00B426FD" w:rsidRPr="00820BA7">
        <w:rPr>
          <w:rFonts w:ascii="Times New Roman" w:hAnsi="Times New Roman" w:cs="Times New Roman"/>
          <w:sz w:val="24"/>
          <w:szCs w:val="24"/>
        </w:rPr>
        <w:t xml:space="preserve"> год</w:t>
      </w:r>
    </w:p>
    <w:p w:rsidR="009036C3" w:rsidRDefault="009036C3" w:rsidP="00B426FD">
      <w:pPr>
        <w:jc w:val="center"/>
        <w:rPr>
          <w:rFonts w:ascii="Times New Roman" w:hAnsi="Times New Roman" w:cs="Times New Roman"/>
          <w:sz w:val="24"/>
          <w:szCs w:val="24"/>
        </w:rPr>
      </w:pPr>
    </w:p>
    <w:p w:rsidR="008D6D9C" w:rsidRDefault="00AF07FD" w:rsidP="008D6D9C">
      <w:pPr>
        <w:jc w:val="both"/>
        <w:rPr>
          <w:rFonts w:ascii="Times New Roman" w:hAnsi="Times New Roman" w:cs="Times New Roman"/>
          <w:sz w:val="24"/>
          <w:szCs w:val="24"/>
        </w:rPr>
      </w:pPr>
      <w:r w:rsidRPr="00820BA7">
        <w:rPr>
          <w:rFonts w:ascii="Times New Roman" w:hAnsi="Times New Roman" w:cs="Times New Roman"/>
          <w:sz w:val="24"/>
          <w:szCs w:val="24"/>
        </w:rPr>
        <w:lastRenderedPageBreak/>
        <w:t>По итогам внутреннего анализа коррупционных рисков</w:t>
      </w:r>
      <w:r w:rsidR="007E7B67">
        <w:rPr>
          <w:rFonts w:ascii="Times New Roman" w:hAnsi="Times New Roman" w:cs="Times New Roman"/>
          <w:sz w:val="24"/>
          <w:szCs w:val="24"/>
        </w:rPr>
        <w:t xml:space="preserve"> в деятельности по КГП на ПХВ</w:t>
      </w:r>
    </w:p>
    <w:p w:rsidR="00EB2F35" w:rsidRPr="00820BA7" w:rsidRDefault="00737232" w:rsidP="00E35CC6">
      <w:pPr>
        <w:jc w:val="both"/>
        <w:rPr>
          <w:rFonts w:ascii="Times New Roman" w:hAnsi="Times New Roman" w:cs="Times New Roman"/>
          <w:sz w:val="24"/>
          <w:szCs w:val="24"/>
        </w:rPr>
      </w:pPr>
      <w:r w:rsidRPr="00820BA7">
        <w:rPr>
          <w:rFonts w:ascii="Times New Roman" w:hAnsi="Times New Roman" w:cs="Times New Roman"/>
          <w:sz w:val="24"/>
          <w:szCs w:val="24"/>
        </w:rPr>
        <w:t>«</w:t>
      </w:r>
      <w:r w:rsidR="00496C51" w:rsidRPr="00820BA7">
        <w:rPr>
          <w:rFonts w:ascii="Times New Roman" w:hAnsi="Times New Roman" w:cs="Times New Roman"/>
          <w:sz w:val="24"/>
          <w:szCs w:val="24"/>
        </w:rPr>
        <w:t>Государственная поликлиника</w:t>
      </w:r>
      <w:r w:rsidRPr="00820BA7">
        <w:rPr>
          <w:rFonts w:ascii="Times New Roman" w:hAnsi="Times New Roman" w:cs="Times New Roman"/>
          <w:sz w:val="24"/>
          <w:szCs w:val="24"/>
        </w:rPr>
        <w:t xml:space="preserve"> № 2»  УОЗ г. </w:t>
      </w:r>
      <w:proofErr w:type="spellStart"/>
      <w:r w:rsidRPr="00820BA7">
        <w:rPr>
          <w:rFonts w:ascii="Times New Roman" w:hAnsi="Times New Roman" w:cs="Times New Roman"/>
          <w:sz w:val="24"/>
          <w:szCs w:val="24"/>
        </w:rPr>
        <w:t>Алматы</w:t>
      </w:r>
      <w:proofErr w:type="spellEnd"/>
    </w:p>
    <w:p w:rsidR="00EB2F35" w:rsidRDefault="00496C51">
      <w:pPr>
        <w:rPr>
          <w:rFonts w:ascii="Times New Roman" w:hAnsi="Times New Roman" w:cs="Times New Roman"/>
          <w:sz w:val="24"/>
          <w:szCs w:val="24"/>
        </w:rPr>
      </w:pPr>
      <w:r>
        <w:rPr>
          <w:rFonts w:ascii="Times New Roman" w:hAnsi="Times New Roman" w:cs="Times New Roman"/>
          <w:sz w:val="24"/>
          <w:szCs w:val="24"/>
        </w:rPr>
        <w:t xml:space="preserve">    </w:t>
      </w:r>
      <w:r w:rsidR="00EB2F35" w:rsidRPr="00820BA7">
        <w:rPr>
          <w:rFonts w:ascii="Times New Roman" w:hAnsi="Times New Roman" w:cs="Times New Roman"/>
          <w:sz w:val="24"/>
          <w:szCs w:val="24"/>
        </w:rPr>
        <w:t>«</w:t>
      </w:r>
      <w:r w:rsidR="007A2CEB">
        <w:rPr>
          <w:rFonts w:ascii="Times New Roman" w:hAnsi="Times New Roman" w:cs="Times New Roman"/>
          <w:sz w:val="24"/>
          <w:szCs w:val="24"/>
        </w:rPr>
        <w:t>23</w:t>
      </w:r>
      <w:r w:rsidR="002804F2" w:rsidRPr="00820BA7">
        <w:rPr>
          <w:rFonts w:ascii="Times New Roman" w:hAnsi="Times New Roman" w:cs="Times New Roman"/>
          <w:sz w:val="24"/>
          <w:szCs w:val="24"/>
        </w:rPr>
        <w:t>»</w:t>
      </w:r>
      <w:r w:rsidR="007A2CEB">
        <w:rPr>
          <w:rFonts w:ascii="Times New Roman" w:hAnsi="Times New Roman" w:cs="Times New Roman"/>
          <w:sz w:val="24"/>
          <w:szCs w:val="24"/>
        </w:rPr>
        <w:t xml:space="preserve"> </w:t>
      </w:r>
      <w:r w:rsidR="006801F0">
        <w:rPr>
          <w:rFonts w:ascii="Times New Roman" w:hAnsi="Times New Roman" w:cs="Times New Roman"/>
          <w:sz w:val="24"/>
          <w:szCs w:val="24"/>
        </w:rPr>
        <w:t xml:space="preserve">сентября </w:t>
      </w:r>
      <w:r w:rsidR="00DA75BC">
        <w:rPr>
          <w:rFonts w:ascii="Times New Roman" w:hAnsi="Times New Roman" w:cs="Times New Roman"/>
          <w:sz w:val="24"/>
          <w:szCs w:val="24"/>
        </w:rPr>
        <w:t>2024</w:t>
      </w:r>
      <w:r w:rsidR="002804F2" w:rsidRPr="00820BA7">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F40CF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EB2F35" w:rsidRPr="00820BA7">
        <w:rPr>
          <w:rFonts w:ascii="Times New Roman" w:hAnsi="Times New Roman" w:cs="Times New Roman"/>
          <w:sz w:val="24"/>
          <w:szCs w:val="24"/>
        </w:rPr>
        <w:t>г</w:t>
      </w:r>
      <w:proofErr w:type="gramStart"/>
      <w:r w:rsidR="00EB2F35" w:rsidRPr="00820BA7">
        <w:rPr>
          <w:rFonts w:ascii="Times New Roman" w:hAnsi="Times New Roman" w:cs="Times New Roman"/>
          <w:sz w:val="24"/>
          <w:szCs w:val="24"/>
        </w:rPr>
        <w:t>.А</w:t>
      </w:r>
      <w:proofErr w:type="gramEnd"/>
      <w:r w:rsidR="00EB2F35" w:rsidRPr="00820BA7">
        <w:rPr>
          <w:rFonts w:ascii="Times New Roman" w:hAnsi="Times New Roman" w:cs="Times New Roman"/>
          <w:sz w:val="24"/>
          <w:szCs w:val="24"/>
        </w:rPr>
        <w:t>лматы</w:t>
      </w:r>
      <w:proofErr w:type="spellEnd"/>
      <w:r w:rsidR="00F40CFA">
        <w:rPr>
          <w:rFonts w:ascii="Times New Roman" w:hAnsi="Times New Roman" w:cs="Times New Roman"/>
          <w:sz w:val="24"/>
          <w:szCs w:val="24"/>
        </w:rPr>
        <w:t xml:space="preserve">    </w:t>
      </w:r>
    </w:p>
    <w:p w:rsidR="00F40CFA" w:rsidRPr="00820BA7" w:rsidRDefault="00F40CFA">
      <w:pPr>
        <w:rPr>
          <w:rFonts w:ascii="Times New Roman" w:hAnsi="Times New Roman" w:cs="Times New Roman"/>
          <w:sz w:val="24"/>
          <w:szCs w:val="24"/>
        </w:rPr>
      </w:pPr>
    </w:p>
    <w:p w:rsidR="00EB2F35" w:rsidRPr="00820BA7" w:rsidRDefault="00F40CFA" w:rsidP="006C286B">
      <w:pPr>
        <w:jc w:val="both"/>
        <w:rPr>
          <w:rFonts w:ascii="Times New Roman" w:hAnsi="Times New Roman" w:cs="Times New Roman"/>
          <w:sz w:val="24"/>
          <w:szCs w:val="24"/>
        </w:rPr>
      </w:pPr>
      <w:r>
        <w:rPr>
          <w:rFonts w:ascii="Times New Roman" w:hAnsi="Times New Roman" w:cs="Times New Roman"/>
          <w:sz w:val="24"/>
          <w:szCs w:val="24"/>
        </w:rPr>
        <w:t xml:space="preserve">      </w:t>
      </w:r>
      <w:r w:rsidR="00EB2F35" w:rsidRPr="00820BA7">
        <w:rPr>
          <w:rFonts w:ascii="Times New Roman" w:hAnsi="Times New Roman" w:cs="Times New Roman"/>
          <w:sz w:val="24"/>
          <w:szCs w:val="24"/>
        </w:rPr>
        <w:t>Аналитическая справка включает:</w:t>
      </w:r>
    </w:p>
    <w:p w:rsidR="00EB2F35" w:rsidRPr="00820BA7" w:rsidRDefault="00EB2F35" w:rsidP="006C286B">
      <w:pPr>
        <w:pStyle w:val="a3"/>
        <w:numPr>
          <w:ilvl w:val="0"/>
          <w:numId w:val="1"/>
        </w:numPr>
        <w:jc w:val="both"/>
        <w:rPr>
          <w:rFonts w:ascii="Times New Roman" w:hAnsi="Times New Roman" w:cs="Times New Roman"/>
          <w:sz w:val="24"/>
          <w:szCs w:val="24"/>
        </w:rPr>
      </w:pPr>
      <w:r w:rsidRPr="00820BA7">
        <w:rPr>
          <w:rFonts w:ascii="Times New Roman" w:hAnsi="Times New Roman" w:cs="Times New Roman"/>
          <w:sz w:val="24"/>
          <w:szCs w:val="24"/>
        </w:rPr>
        <w:t>Наименование подразделений, деятельность которых подлежит внутреннему анализу коррупционных рисков;</w:t>
      </w:r>
    </w:p>
    <w:p w:rsidR="00EB2F35" w:rsidRPr="00820BA7" w:rsidRDefault="00EB2F35" w:rsidP="006C286B">
      <w:pPr>
        <w:pStyle w:val="a3"/>
        <w:numPr>
          <w:ilvl w:val="0"/>
          <w:numId w:val="1"/>
        </w:numPr>
        <w:jc w:val="both"/>
        <w:rPr>
          <w:rFonts w:ascii="Times New Roman" w:hAnsi="Times New Roman" w:cs="Times New Roman"/>
          <w:sz w:val="24"/>
          <w:szCs w:val="24"/>
        </w:rPr>
      </w:pPr>
      <w:r w:rsidRPr="00820BA7">
        <w:rPr>
          <w:rFonts w:ascii="Times New Roman" w:hAnsi="Times New Roman" w:cs="Times New Roman"/>
          <w:sz w:val="24"/>
          <w:szCs w:val="24"/>
        </w:rPr>
        <w:t>Направления внутреннего анализа коррупционных рисков в соответствии с Типовыми правилами;</w:t>
      </w:r>
    </w:p>
    <w:p w:rsidR="00EB2F35" w:rsidRPr="00820BA7" w:rsidRDefault="00EB2F35" w:rsidP="006C286B">
      <w:pPr>
        <w:pStyle w:val="a3"/>
        <w:numPr>
          <w:ilvl w:val="0"/>
          <w:numId w:val="1"/>
        </w:numPr>
        <w:jc w:val="both"/>
        <w:rPr>
          <w:rFonts w:ascii="Times New Roman" w:hAnsi="Times New Roman" w:cs="Times New Roman"/>
          <w:sz w:val="24"/>
          <w:szCs w:val="24"/>
        </w:rPr>
      </w:pPr>
      <w:r w:rsidRPr="00820BA7">
        <w:rPr>
          <w:rFonts w:ascii="Times New Roman" w:hAnsi="Times New Roman" w:cs="Times New Roman"/>
          <w:sz w:val="24"/>
          <w:szCs w:val="24"/>
        </w:rPr>
        <w:t>Персональный состав рабочей группы, проводящей внутренний анализ коррупционных рисков;</w:t>
      </w:r>
    </w:p>
    <w:p w:rsidR="00EB2F35" w:rsidRPr="00820BA7" w:rsidRDefault="00EB2F35" w:rsidP="006C286B">
      <w:pPr>
        <w:pStyle w:val="a3"/>
        <w:numPr>
          <w:ilvl w:val="0"/>
          <w:numId w:val="1"/>
        </w:numPr>
        <w:jc w:val="both"/>
        <w:rPr>
          <w:rFonts w:ascii="Times New Roman" w:hAnsi="Times New Roman" w:cs="Times New Roman"/>
          <w:sz w:val="24"/>
          <w:szCs w:val="24"/>
        </w:rPr>
      </w:pPr>
      <w:r w:rsidRPr="00820BA7">
        <w:rPr>
          <w:rFonts w:ascii="Times New Roman" w:hAnsi="Times New Roman" w:cs="Times New Roman"/>
          <w:sz w:val="24"/>
          <w:szCs w:val="24"/>
        </w:rPr>
        <w:t>Период, охватываемый внутренним анализом коррупционных рисков;</w:t>
      </w:r>
    </w:p>
    <w:p w:rsidR="00EB2F35" w:rsidRPr="00820BA7" w:rsidRDefault="00EB2F35" w:rsidP="006C286B">
      <w:pPr>
        <w:pStyle w:val="a3"/>
        <w:numPr>
          <w:ilvl w:val="0"/>
          <w:numId w:val="1"/>
        </w:numPr>
        <w:jc w:val="both"/>
        <w:rPr>
          <w:rFonts w:ascii="Times New Roman" w:hAnsi="Times New Roman" w:cs="Times New Roman"/>
          <w:sz w:val="24"/>
          <w:szCs w:val="24"/>
        </w:rPr>
      </w:pPr>
      <w:r w:rsidRPr="00820BA7">
        <w:rPr>
          <w:rFonts w:ascii="Times New Roman" w:hAnsi="Times New Roman" w:cs="Times New Roman"/>
          <w:sz w:val="24"/>
          <w:szCs w:val="24"/>
        </w:rPr>
        <w:t>Срок проведения внутреннего анализа коррупционных рисков;</w:t>
      </w:r>
    </w:p>
    <w:p w:rsidR="00EB2F35" w:rsidRPr="00820BA7" w:rsidRDefault="00EB2F35" w:rsidP="006C286B">
      <w:pPr>
        <w:pStyle w:val="a3"/>
        <w:numPr>
          <w:ilvl w:val="0"/>
          <w:numId w:val="1"/>
        </w:numPr>
        <w:jc w:val="both"/>
        <w:rPr>
          <w:rFonts w:ascii="Times New Roman" w:hAnsi="Times New Roman" w:cs="Times New Roman"/>
          <w:sz w:val="24"/>
          <w:szCs w:val="24"/>
        </w:rPr>
      </w:pPr>
      <w:r w:rsidRPr="00820BA7">
        <w:rPr>
          <w:rFonts w:ascii="Times New Roman" w:hAnsi="Times New Roman" w:cs="Times New Roman"/>
          <w:sz w:val="24"/>
          <w:szCs w:val="24"/>
        </w:rPr>
        <w:t xml:space="preserve">Должностное лицо, субъект внутреннего анализа коррупционных рисков, на которое возлагается руководство, координация и ответственность за проведение </w:t>
      </w:r>
    </w:p>
    <w:p w:rsidR="009B0EB9" w:rsidRPr="00820BA7" w:rsidRDefault="008E4351" w:rsidP="006C286B">
      <w:pPr>
        <w:jc w:val="both"/>
        <w:rPr>
          <w:rFonts w:ascii="Times New Roman" w:hAnsi="Times New Roman" w:cs="Times New Roman"/>
          <w:sz w:val="24"/>
          <w:szCs w:val="24"/>
        </w:rPr>
      </w:pPr>
      <w:r>
        <w:rPr>
          <w:rFonts w:ascii="Times New Roman" w:hAnsi="Times New Roman" w:cs="Times New Roman"/>
          <w:sz w:val="24"/>
          <w:szCs w:val="24"/>
        </w:rPr>
        <w:t xml:space="preserve">       </w:t>
      </w:r>
      <w:r w:rsidR="009B0EB9" w:rsidRPr="00820BA7">
        <w:rPr>
          <w:rFonts w:ascii="Times New Roman" w:hAnsi="Times New Roman" w:cs="Times New Roman"/>
          <w:sz w:val="24"/>
          <w:szCs w:val="24"/>
        </w:rPr>
        <w:t>Внутренний анализ коррупционных рисков проведен</w:t>
      </w:r>
      <w:r w:rsidR="00DA0697" w:rsidRPr="00820BA7">
        <w:rPr>
          <w:rFonts w:ascii="Times New Roman" w:hAnsi="Times New Roman" w:cs="Times New Roman"/>
          <w:sz w:val="24"/>
          <w:szCs w:val="24"/>
        </w:rPr>
        <w:t xml:space="preserve"> в следующ</w:t>
      </w:r>
      <w:r w:rsidR="005D7366" w:rsidRPr="00820BA7">
        <w:rPr>
          <w:rFonts w:ascii="Times New Roman" w:hAnsi="Times New Roman" w:cs="Times New Roman"/>
          <w:sz w:val="24"/>
          <w:szCs w:val="24"/>
        </w:rPr>
        <w:t>их структурных подразделениях: о</w:t>
      </w:r>
      <w:r w:rsidR="00DA0697" w:rsidRPr="00820BA7">
        <w:rPr>
          <w:rFonts w:ascii="Times New Roman" w:hAnsi="Times New Roman" w:cs="Times New Roman"/>
          <w:sz w:val="24"/>
          <w:szCs w:val="24"/>
        </w:rPr>
        <w:t xml:space="preserve">тдел кадров: регистратура; отдел государственных закупок, </w:t>
      </w:r>
      <w:r w:rsidR="00DA0697" w:rsidRPr="00500AE4">
        <w:rPr>
          <w:rFonts w:ascii="Times New Roman" w:hAnsi="Times New Roman" w:cs="Times New Roman"/>
          <w:color w:val="000000" w:themeColor="text1"/>
          <w:sz w:val="24"/>
          <w:szCs w:val="24"/>
        </w:rPr>
        <w:t>аптека</w:t>
      </w:r>
      <w:r w:rsidR="00421350" w:rsidRPr="00500AE4">
        <w:rPr>
          <w:rFonts w:ascii="Times New Roman" w:hAnsi="Times New Roman" w:cs="Times New Roman"/>
          <w:color w:val="000000" w:themeColor="text1"/>
          <w:sz w:val="24"/>
          <w:szCs w:val="24"/>
        </w:rPr>
        <w:t xml:space="preserve">, </w:t>
      </w:r>
      <w:r w:rsidR="005D7366" w:rsidRPr="00820BA7">
        <w:rPr>
          <w:rFonts w:ascii="Times New Roman" w:hAnsi="Times New Roman" w:cs="Times New Roman"/>
          <w:sz w:val="24"/>
          <w:szCs w:val="24"/>
        </w:rPr>
        <w:t>бухгалтерия, дневной стационар, женская консультация.</w:t>
      </w:r>
    </w:p>
    <w:p w:rsidR="00982802" w:rsidRDefault="008E4351" w:rsidP="00976D26">
      <w:pPr>
        <w:jc w:val="both"/>
        <w:rPr>
          <w:rFonts w:ascii="Times New Roman" w:hAnsi="Times New Roman" w:cs="Times New Roman"/>
          <w:sz w:val="24"/>
          <w:szCs w:val="24"/>
        </w:rPr>
      </w:pPr>
      <w:r>
        <w:rPr>
          <w:rFonts w:ascii="Times New Roman" w:hAnsi="Times New Roman" w:cs="Times New Roman"/>
          <w:sz w:val="24"/>
          <w:szCs w:val="24"/>
        </w:rPr>
        <w:t xml:space="preserve">      </w:t>
      </w:r>
      <w:r w:rsidR="00F40CFA">
        <w:rPr>
          <w:rFonts w:ascii="Times New Roman" w:hAnsi="Times New Roman" w:cs="Times New Roman"/>
          <w:sz w:val="24"/>
          <w:szCs w:val="24"/>
        </w:rPr>
        <w:t xml:space="preserve">  </w:t>
      </w:r>
      <w:r w:rsidR="00DA0697" w:rsidRPr="00820BA7">
        <w:rPr>
          <w:rFonts w:ascii="Times New Roman" w:hAnsi="Times New Roman" w:cs="Times New Roman"/>
          <w:sz w:val="24"/>
          <w:szCs w:val="24"/>
        </w:rPr>
        <w:t>Направления проведения внутреннего анализа коррупционных рисков:</w:t>
      </w:r>
    </w:p>
    <w:p w:rsidR="00B3354A" w:rsidRDefault="00976D26" w:rsidP="00976D26">
      <w:pPr>
        <w:jc w:val="both"/>
        <w:rPr>
          <w:rFonts w:ascii="Times New Roman" w:hAnsi="Times New Roman" w:cs="Times New Roman"/>
          <w:sz w:val="24"/>
          <w:szCs w:val="24"/>
        </w:rPr>
      </w:pPr>
      <w:r>
        <w:rPr>
          <w:rFonts w:ascii="Times New Roman" w:hAnsi="Times New Roman" w:cs="Times New Roman"/>
          <w:sz w:val="24"/>
          <w:szCs w:val="24"/>
        </w:rPr>
        <w:t>1.</w:t>
      </w:r>
      <w:r w:rsidRPr="00976D26">
        <w:rPr>
          <w:rFonts w:ascii="Times New Roman" w:hAnsi="Times New Roman" w:cs="Times New Roman"/>
          <w:sz w:val="24"/>
          <w:szCs w:val="24"/>
          <w:lang w:val="kk-KZ"/>
        </w:rPr>
        <w:t>Выявление коррупционных рисков</w:t>
      </w:r>
      <w:r w:rsidR="006A546C">
        <w:rPr>
          <w:rFonts w:ascii="Times New Roman" w:hAnsi="Times New Roman" w:cs="Times New Roman"/>
          <w:sz w:val="24"/>
          <w:szCs w:val="24"/>
          <w:lang w:val="kk-KZ"/>
        </w:rPr>
        <w:t xml:space="preserve"> в  нормативных правовых актах, затрагивающих </w:t>
      </w:r>
      <w:r w:rsidRPr="00976D26">
        <w:rPr>
          <w:rFonts w:ascii="Times New Roman" w:hAnsi="Times New Roman" w:cs="Times New Roman"/>
          <w:sz w:val="24"/>
          <w:szCs w:val="24"/>
          <w:lang w:val="kk-KZ"/>
        </w:rPr>
        <w:t>деятельность п</w:t>
      </w:r>
      <w:r w:rsidR="006A546C">
        <w:rPr>
          <w:rFonts w:ascii="Times New Roman" w:hAnsi="Times New Roman" w:cs="Times New Roman"/>
          <w:sz w:val="24"/>
          <w:szCs w:val="24"/>
          <w:lang w:val="kk-KZ"/>
        </w:rPr>
        <w:t>оликлиники</w:t>
      </w:r>
      <w:r>
        <w:rPr>
          <w:rFonts w:ascii="Times New Roman" w:hAnsi="Times New Roman" w:cs="Times New Roman"/>
          <w:sz w:val="24"/>
          <w:szCs w:val="24"/>
          <w:lang w:val="kk-KZ"/>
        </w:rPr>
        <w:t>;</w:t>
      </w:r>
    </w:p>
    <w:p w:rsidR="006A546C" w:rsidRDefault="006A546C" w:rsidP="00976D26">
      <w:pPr>
        <w:jc w:val="both"/>
        <w:rPr>
          <w:rFonts w:ascii="Times New Roman" w:hAnsi="Times New Roman" w:cs="Times New Roman"/>
          <w:sz w:val="24"/>
          <w:szCs w:val="24"/>
        </w:rPr>
      </w:pPr>
      <w:r>
        <w:rPr>
          <w:rFonts w:ascii="Times New Roman" w:hAnsi="Times New Roman" w:cs="Times New Roman"/>
          <w:sz w:val="24"/>
          <w:szCs w:val="24"/>
        </w:rPr>
        <w:t xml:space="preserve"> 2.</w:t>
      </w:r>
      <w:r w:rsidR="008E4351">
        <w:rPr>
          <w:rFonts w:ascii="Times New Roman" w:hAnsi="Times New Roman" w:cs="Times New Roman"/>
          <w:sz w:val="24"/>
          <w:szCs w:val="24"/>
        </w:rPr>
        <w:t xml:space="preserve"> </w:t>
      </w:r>
      <w:r>
        <w:rPr>
          <w:rFonts w:ascii="Times New Roman" w:hAnsi="Times New Roman" w:cs="Times New Roman"/>
          <w:sz w:val="24"/>
          <w:szCs w:val="24"/>
        </w:rPr>
        <w:t>Выявление коррупционных рисков в организационно-управленческой деятельности</w:t>
      </w:r>
      <w:r w:rsidR="008E4351">
        <w:rPr>
          <w:rFonts w:ascii="Times New Roman" w:hAnsi="Times New Roman" w:cs="Times New Roman"/>
          <w:sz w:val="24"/>
          <w:szCs w:val="24"/>
        </w:rPr>
        <w:t xml:space="preserve"> </w:t>
      </w:r>
      <w:r>
        <w:rPr>
          <w:rFonts w:ascii="Times New Roman" w:hAnsi="Times New Roman" w:cs="Times New Roman"/>
          <w:sz w:val="24"/>
          <w:szCs w:val="24"/>
        </w:rPr>
        <w:t>поликлиники</w:t>
      </w:r>
      <w:r w:rsidR="00AF3C9E">
        <w:rPr>
          <w:rFonts w:ascii="Times New Roman" w:hAnsi="Times New Roman" w:cs="Times New Roman"/>
          <w:sz w:val="24"/>
          <w:szCs w:val="24"/>
        </w:rPr>
        <w:t>, что включает в себя изучение следующих вопросов:</w:t>
      </w:r>
    </w:p>
    <w:p w:rsidR="00AF3C9E" w:rsidRDefault="00A32486" w:rsidP="00143246">
      <w:pPr>
        <w:pStyle w:val="a9"/>
        <w:numPr>
          <w:ilvl w:val="0"/>
          <w:numId w:val="17"/>
        </w:numPr>
        <w:spacing w:line="276" w:lineRule="auto"/>
        <w:rPr>
          <w:rFonts w:ascii="Times New Roman" w:hAnsi="Times New Roman" w:cs="Times New Roman"/>
          <w:sz w:val="24"/>
          <w:szCs w:val="24"/>
        </w:rPr>
      </w:pPr>
      <w:r w:rsidRPr="00AF3C9E">
        <w:rPr>
          <w:rFonts w:ascii="Times New Roman" w:hAnsi="Times New Roman" w:cs="Times New Roman"/>
          <w:sz w:val="24"/>
          <w:szCs w:val="24"/>
        </w:rPr>
        <w:t>Управление</w:t>
      </w:r>
      <w:r w:rsidR="008E4351">
        <w:rPr>
          <w:rFonts w:ascii="Times New Roman" w:hAnsi="Times New Roman" w:cs="Times New Roman"/>
          <w:sz w:val="24"/>
          <w:szCs w:val="24"/>
        </w:rPr>
        <w:t xml:space="preserve"> </w:t>
      </w:r>
      <w:r w:rsidRPr="00AF3C9E">
        <w:rPr>
          <w:rFonts w:ascii="Times New Roman" w:hAnsi="Times New Roman" w:cs="Times New Roman"/>
          <w:sz w:val="24"/>
          <w:szCs w:val="24"/>
        </w:rPr>
        <w:t>персоналом, в том числе определение должностей,</w:t>
      </w:r>
      <w:r w:rsidR="00217D2F">
        <w:rPr>
          <w:rFonts w:ascii="Times New Roman" w:hAnsi="Times New Roman" w:cs="Times New Roman"/>
          <w:sz w:val="24"/>
          <w:szCs w:val="24"/>
        </w:rPr>
        <w:t xml:space="preserve"> </w:t>
      </w:r>
      <w:r w:rsidRPr="00AF3C9E">
        <w:rPr>
          <w:rFonts w:ascii="Times New Roman" w:hAnsi="Times New Roman" w:cs="Times New Roman"/>
          <w:sz w:val="24"/>
          <w:szCs w:val="24"/>
        </w:rPr>
        <w:t>по</w:t>
      </w:r>
      <w:r w:rsidR="00982802" w:rsidRPr="00AF3C9E">
        <w:rPr>
          <w:rFonts w:ascii="Times New Roman" w:hAnsi="Times New Roman" w:cs="Times New Roman"/>
          <w:sz w:val="24"/>
          <w:szCs w:val="24"/>
        </w:rPr>
        <w:t xml:space="preserve">дверженных </w:t>
      </w:r>
    </w:p>
    <w:p w:rsidR="00AF3C9E" w:rsidRPr="00AF3C9E" w:rsidRDefault="00217D2F" w:rsidP="00143246">
      <w:pPr>
        <w:pStyle w:val="a9"/>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802" w:rsidRPr="00AF3C9E">
        <w:rPr>
          <w:rFonts w:ascii="Times New Roman" w:hAnsi="Times New Roman" w:cs="Times New Roman"/>
          <w:sz w:val="24"/>
          <w:szCs w:val="24"/>
        </w:rPr>
        <w:t>коррупционным рискам;</w:t>
      </w:r>
    </w:p>
    <w:p w:rsidR="00106127" w:rsidRPr="00AF3C9E" w:rsidRDefault="00A32486" w:rsidP="00143246">
      <w:pPr>
        <w:pStyle w:val="a9"/>
        <w:numPr>
          <w:ilvl w:val="0"/>
          <w:numId w:val="17"/>
        </w:numPr>
        <w:spacing w:line="276" w:lineRule="auto"/>
        <w:rPr>
          <w:rFonts w:ascii="Times New Roman" w:hAnsi="Times New Roman" w:cs="Times New Roman"/>
          <w:sz w:val="24"/>
          <w:szCs w:val="24"/>
        </w:rPr>
      </w:pPr>
      <w:r w:rsidRPr="00AF3C9E">
        <w:rPr>
          <w:rFonts w:ascii="Times New Roman" w:hAnsi="Times New Roman" w:cs="Times New Roman"/>
          <w:sz w:val="24"/>
          <w:szCs w:val="24"/>
        </w:rPr>
        <w:t>Урегулирование конфликта интересов</w:t>
      </w:r>
      <w:r w:rsidR="00106127">
        <w:rPr>
          <w:rFonts w:ascii="Times New Roman" w:hAnsi="Times New Roman" w:cs="Times New Roman"/>
          <w:sz w:val="24"/>
          <w:szCs w:val="24"/>
        </w:rPr>
        <w:t>;</w:t>
      </w:r>
    </w:p>
    <w:p w:rsidR="00A32486" w:rsidRPr="00AF3C9E" w:rsidRDefault="00A32486" w:rsidP="00143246">
      <w:pPr>
        <w:pStyle w:val="a9"/>
        <w:numPr>
          <w:ilvl w:val="0"/>
          <w:numId w:val="17"/>
        </w:numPr>
        <w:spacing w:line="276" w:lineRule="auto"/>
        <w:rPr>
          <w:rFonts w:ascii="Times New Roman" w:hAnsi="Times New Roman" w:cs="Times New Roman"/>
          <w:sz w:val="24"/>
          <w:szCs w:val="24"/>
        </w:rPr>
      </w:pPr>
      <w:r w:rsidRPr="00AF3C9E">
        <w:rPr>
          <w:rFonts w:ascii="Times New Roman" w:hAnsi="Times New Roman" w:cs="Times New Roman"/>
          <w:sz w:val="24"/>
          <w:szCs w:val="24"/>
        </w:rPr>
        <w:t>Оказание государственных услуг;</w:t>
      </w:r>
    </w:p>
    <w:p w:rsidR="00A32486" w:rsidRPr="00143246" w:rsidRDefault="00106127" w:rsidP="00143246">
      <w:pPr>
        <w:pStyle w:val="a3"/>
        <w:numPr>
          <w:ilvl w:val="0"/>
          <w:numId w:val="17"/>
        </w:numPr>
        <w:jc w:val="both"/>
        <w:rPr>
          <w:rFonts w:ascii="Times New Roman" w:hAnsi="Times New Roman" w:cs="Times New Roman"/>
          <w:sz w:val="24"/>
          <w:szCs w:val="24"/>
        </w:rPr>
      </w:pPr>
      <w:r w:rsidRPr="00143246">
        <w:rPr>
          <w:rFonts w:ascii="Times New Roman" w:hAnsi="Times New Roman" w:cs="Times New Roman"/>
          <w:sz w:val="24"/>
          <w:szCs w:val="24"/>
        </w:rPr>
        <w:t xml:space="preserve">Реализация </w:t>
      </w:r>
      <w:r w:rsidR="00A32486" w:rsidRPr="00143246">
        <w:rPr>
          <w:rFonts w:ascii="Times New Roman" w:hAnsi="Times New Roman" w:cs="Times New Roman"/>
          <w:sz w:val="24"/>
          <w:szCs w:val="24"/>
        </w:rPr>
        <w:t xml:space="preserve"> разрешительных функций</w:t>
      </w:r>
      <w:r w:rsidRPr="00143246">
        <w:rPr>
          <w:rFonts w:ascii="Times New Roman" w:hAnsi="Times New Roman" w:cs="Times New Roman"/>
          <w:sz w:val="24"/>
          <w:szCs w:val="24"/>
        </w:rPr>
        <w:t>;</w:t>
      </w:r>
    </w:p>
    <w:p w:rsidR="00A32486" w:rsidRPr="00143246" w:rsidRDefault="00A32486" w:rsidP="00143246">
      <w:pPr>
        <w:pStyle w:val="a3"/>
        <w:numPr>
          <w:ilvl w:val="0"/>
          <w:numId w:val="17"/>
        </w:numPr>
        <w:jc w:val="both"/>
        <w:rPr>
          <w:rFonts w:ascii="Times New Roman" w:hAnsi="Times New Roman" w:cs="Times New Roman"/>
          <w:sz w:val="24"/>
          <w:szCs w:val="24"/>
        </w:rPr>
      </w:pPr>
      <w:r w:rsidRPr="00143246">
        <w:rPr>
          <w:rFonts w:ascii="Times New Roman" w:hAnsi="Times New Roman" w:cs="Times New Roman"/>
          <w:sz w:val="24"/>
          <w:szCs w:val="24"/>
        </w:rPr>
        <w:t xml:space="preserve">Реализация </w:t>
      </w:r>
      <w:r w:rsidR="00EF3CE1" w:rsidRPr="00143246">
        <w:rPr>
          <w:rFonts w:ascii="Times New Roman" w:hAnsi="Times New Roman" w:cs="Times New Roman"/>
          <w:sz w:val="24"/>
          <w:szCs w:val="24"/>
        </w:rPr>
        <w:t>контрольно-ревизионных</w:t>
      </w:r>
      <w:r w:rsidR="00F83A36">
        <w:rPr>
          <w:rFonts w:ascii="Times New Roman" w:hAnsi="Times New Roman" w:cs="Times New Roman"/>
          <w:sz w:val="24"/>
          <w:szCs w:val="24"/>
        </w:rPr>
        <w:t xml:space="preserve"> </w:t>
      </w:r>
      <w:r w:rsidRPr="00143246">
        <w:rPr>
          <w:rFonts w:ascii="Times New Roman" w:hAnsi="Times New Roman" w:cs="Times New Roman"/>
          <w:sz w:val="24"/>
          <w:szCs w:val="24"/>
        </w:rPr>
        <w:t>функций;</w:t>
      </w:r>
    </w:p>
    <w:p w:rsidR="00A32486" w:rsidRPr="00143246" w:rsidRDefault="00A32486" w:rsidP="00143246">
      <w:pPr>
        <w:pStyle w:val="a3"/>
        <w:numPr>
          <w:ilvl w:val="0"/>
          <w:numId w:val="17"/>
        </w:numPr>
        <w:jc w:val="both"/>
        <w:rPr>
          <w:rFonts w:ascii="Times New Roman" w:hAnsi="Times New Roman" w:cs="Times New Roman"/>
          <w:sz w:val="24"/>
          <w:szCs w:val="24"/>
        </w:rPr>
      </w:pPr>
      <w:r w:rsidRPr="00143246">
        <w:rPr>
          <w:rFonts w:ascii="Times New Roman" w:hAnsi="Times New Roman" w:cs="Times New Roman"/>
          <w:sz w:val="24"/>
          <w:szCs w:val="24"/>
        </w:rPr>
        <w:t>Освоение и распределение бюджетных и финансовых средств;</w:t>
      </w:r>
    </w:p>
    <w:p w:rsidR="00A32486" w:rsidRPr="00143246" w:rsidRDefault="00A32486" w:rsidP="00143246">
      <w:pPr>
        <w:pStyle w:val="a3"/>
        <w:numPr>
          <w:ilvl w:val="0"/>
          <w:numId w:val="17"/>
        </w:numPr>
        <w:jc w:val="both"/>
        <w:rPr>
          <w:rFonts w:ascii="Times New Roman" w:hAnsi="Times New Roman" w:cs="Times New Roman"/>
          <w:sz w:val="24"/>
          <w:szCs w:val="24"/>
        </w:rPr>
      </w:pPr>
      <w:r w:rsidRPr="00143246">
        <w:rPr>
          <w:rFonts w:ascii="Times New Roman" w:hAnsi="Times New Roman" w:cs="Times New Roman"/>
          <w:sz w:val="24"/>
          <w:szCs w:val="24"/>
        </w:rPr>
        <w:t>Заключение договоров с физическими и юридическими лицами;</w:t>
      </w:r>
    </w:p>
    <w:p w:rsidR="002F4892" w:rsidRPr="00143246" w:rsidRDefault="002F4892" w:rsidP="00143246">
      <w:pPr>
        <w:pStyle w:val="a3"/>
        <w:numPr>
          <w:ilvl w:val="0"/>
          <w:numId w:val="17"/>
        </w:numPr>
        <w:jc w:val="both"/>
        <w:rPr>
          <w:rFonts w:ascii="Times New Roman" w:hAnsi="Times New Roman" w:cs="Times New Roman"/>
          <w:sz w:val="24"/>
          <w:szCs w:val="24"/>
        </w:rPr>
      </w:pPr>
      <w:r w:rsidRPr="00143246">
        <w:rPr>
          <w:rFonts w:ascii="Times New Roman" w:hAnsi="Times New Roman" w:cs="Times New Roman"/>
          <w:bCs/>
          <w:sz w:val="24"/>
          <w:szCs w:val="24"/>
        </w:rPr>
        <w:t>Разработка и эксплуатация информационных систем;</w:t>
      </w:r>
    </w:p>
    <w:p w:rsidR="00500AE4" w:rsidRPr="00143246" w:rsidRDefault="00A32486" w:rsidP="00143246">
      <w:pPr>
        <w:pStyle w:val="a3"/>
        <w:numPr>
          <w:ilvl w:val="0"/>
          <w:numId w:val="17"/>
        </w:numPr>
        <w:jc w:val="both"/>
        <w:rPr>
          <w:rFonts w:ascii="Times New Roman" w:hAnsi="Times New Roman" w:cs="Times New Roman"/>
          <w:sz w:val="24"/>
          <w:szCs w:val="24"/>
        </w:rPr>
      </w:pPr>
      <w:r w:rsidRPr="00143246">
        <w:rPr>
          <w:rFonts w:ascii="Times New Roman" w:hAnsi="Times New Roman" w:cs="Times New Roman"/>
          <w:sz w:val="24"/>
          <w:szCs w:val="24"/>
        </w:rPr>
        <w:t xml:space="preserve">Иные вопросы, вытекающие из организационно-управленческой деятельности </w:t>
      </w:r>
      <w:r w:rsidR="0043014E" w:rsidRPr="00143246">
        <w:rPr>
          <w:rFonts w:ascii="Times New Roman" w:hAnsi="Times New Roman" w:cs="Times New Roman"/>
          <w:sz w:val="24"/>
          <w:szCs w:val="24"/>
        </w:rPr>
        <w:t>предприятия</w:t>
      </w:r>
      <w:r w:rsidRPr="00143246">
        <w:rPr>
          <w:rFonts w:ascii="Times New Roman" w:hAnsi="Times New Roman" w:cs="Times New Roman"/>
          <w:sz w:val="24"/>
          <w:szCs w:val="24"/>
        </w:rPr>
        <w:t>.</w:t>
      </w:r>
    </w:p>
    <w:p w:rsidR="00500AE4" w:rsidRDefault="00500AE4" w:rsidP="00500AE4">
      <w:pPr>
        <w:jc w:val="both"/>
        <w:rPr>
          <w:rFonts w:ascii="Times New Roman" w:hAnsi="Times New Roman" w:cs="Times New Roman"/>
          <w:sz w:val="24"/>
          <w:szCs w:val="24"/>
        </w:rPr>
      </w:pPr>
    </w:p>
    <w:p w:rsidR="00500AE4" w:rsidRDefault="00500AE4" w:rsidP="00500AE4">
      <w:pPr>
        <w:jc w:val="both"/>
        <w:rPr>
          <w:rFonts w:ascii="Times New Roman" w:hAnsi="Times New Roman" w:cs="Times New Roman"/>
          <w:sz w:val="24"/>
          <w:szCs w:val="24"/>
        </w:rPr>
      </w:pPr>
    </w:p>
    <w:p w:rsidR="00500AE4" w:rsidRPr="00106127" w:rsidRDefault="00500AE4" w:rsidP="00500AE4">
      <w:pPr>
        <w:jc w:val="both"/>
        <w:rPr>
          <w:rFonts w:ascii="Times New Roman" w:hAnsi="Times New Roman" w:cs="Times New Roman"/>
          <w:sz w:val="24"/>
          <w:szCs w:val="24"/>
        </w:rPr>
      </w:pPr>
    </w:p>
    <w:p w:rsidR="00750BE3" w:rsidRDefault="00B82791" w:rsidP="004414E9">
      <w:pPr>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r w:rsidR="00750BE3" w:rsidRPr="00820BA7">
        <w:rPr>
          <w:rFonts w:ascii="Times New Roman" w:hAnsi="Times New Roman" w:cs="Times New Roman"/>
          <w:sz w:val="24"/>
          <w:szCs w:val="24"/>
        </w:rPr>
        <w:t xml:space="preserve">Состав рабочей группы (комиссии) определен приказом </w:t>
      </w:r>
      <w:r w:rsidR="00F23843">
        <w:rPr>
          <w:rFonts w:ascii="Times New Roman" w:hAnsi="Times New Roman" w:cs="Times New Roman"/>
          <w:sz w:val="24"/>
          <w:szCs w:val="24"/>
        </w:rPr>
        <w:t>директора</w:t>
      </w:r>
      <w:r w:rsidR="00360BA1" w:rsidRPr="00820BA7">
        <w:rPr>
          <w:rFonts w:ascii="Times New Roman" w:hAnsi="Times New Roman" w:cs="Times New Roman"/>
          <w:sz w:val="24"/>
          <w:szCs w:val="24"/>
        </w:rPr>
        <w:t xml:space="preserve"> поликлиники от </w:t>
      </w:r>
      <w:r w:rsidR="00DA549A" w:rsidRPr="00DA549A">
        <w:rPr>
          <w:rFonts w:ascii="Times New Roman" w:hAnsi="Times New Roman" w:cs="Times New Roman"/>
          <w:sz w:val="24"/>
          <w:szCs w:val="24"/>
        </w:rPr>
        <w:t>26.08</w:t>
      </w:r>
      <w:r w:rsidR="001E34A5" w:rsidRPr="00DA549A">
        <w:rPr>
          <w:rFonts w:ascii="Times New Roman" w:hAnsi="Times New Roman" w:cs="Times New Roman"/>
          <w:sz w:val="24"/>
          <w:szCs w:val="24"/>
        </w:rPr>
        <w:t>.</w:t>
      </w:r>
      <w:r w:rsidR="00DA549A" w:rsidRPr="00DA549A">
        <w:rPr>
          <w:rFonts w:ascii="Times New Roman" w:hAnsi="Times New Roman" w:cs="Times New Roman"/>
          <w:sz w:val="24"/>
          <w:szCs w:val="24"/>
        </w:rPr>
        <w:t>20</w:t>
      </w:r>
      <w:r w:rsidR="001E34A5" w:rsidRPr="00DA549A">
        <w:rPr>
          <w:rFonts w:ascii="Times New Roman" w:hAnsi="Times New Roman" w:cs="Times New Roman"/>
          <w:sz w:val="24"/>
          <w:szCs w:val="24"/>
        </w:rPr>
        <w:t>24</w:t>
      </w:r>
      <w:r w:rsidR="00DA549A" w:rsidRPr="00DA549A">
        <w:rPr>
          <w:rFonts w:ascii="Times New Roman" w:hAnsi="Times New Roman" w:cs="Times New Roman"/>
          <w:sz w:val="24"/>
          <w:szCs w:val="24"/>
        </w:rPr>
        <w:t xml:space="preserve"> г. №149</w:t>
      </w:r>
      <w:r w:rsidR="00A736B0" w:rsidRPr="00DA549A">
        <w:rPr>
          <w:rFonts w:ascii="Times New Roman" w:hAnsi="Times New Roman" w:cs="Times New Roman"/>
          <w:sz w:val="24"/>
          <w:szCs w:val="24"/>
        </w:rPr>
        <w:t>-</w:t>
      </w:r>
      <w:r w:rsidR="00A736B0" w:rsidRPr="00DA549A">
        <w:rPr>
          <w:rFonts w:ascii="Times New Roman" w:hAnsi="Times New Roman" w:cs="Times New Roman"/>
          <w:sz w:val="24"/>
          <w:szCs w:val="24"/>
          <w:lang w:val="kk-KZ"/>
        </w:rPr>
        <w:t>ө</w:t>
      </w:r>
      <w:r w:rsidR="00563ECC" w:rsidRPr="00820BA7">
        <w:rPr>
          <w:rFonts w:ascii="Times New Roman" w:hAnsi="Times New Roman" w:cs="Times New Roman"/>
          <w:sz w:val="24"/>
          <w:szCs w:val="24"/>
          <w:lang w:val="kk-KZ"/>
        </w:rPr>
        <w:t xml:space="preserve"> и состоит из работников  предприятия:</w:t>
      </w:r>
    </w:p>
    <w:p w:rsidR="00EB05FF" w:rsidRPr="007E3AB3" w:rsidRDefault="00525506" w:rsidP="00525506">
      <w:pPr>
        <w:spacing w:after="0"/>
        <w:rPr>
          <w:rFonts w:ascii="Times New Roman" w:hAnsi="Times New Roman" w:cs="Times New Roman"/>
          <w:sz w:val="24"/>
          <w:szCs w:val="24"/>
        </w:rPr>
      </w:pPr>
      <w:r w:rsidRPr="00220101">
        <w:rPr>
          <w:rFonts w:ascii="Times New Roman" w:hAnsi="Times New Roman" w:cs="Times New Roman"/>
          <w:sz w:val="24"/>
          <w:szCs w:val="24"/>
        </w:rPr>
        <w:t>И.о. заместителя директора по ме</w:t>
      </w:r>
      <w:r>
        <w:rPr>
          <w:rFonts w:ascii="Times New Roman" w:hAnsi="Times New Roman" w:cs="Times New Roman"/>
          <w:sz w:val="24"/>
          <w:szCs w:val="24"/>
        </w:rPr>
        <w:t xml:space="preserve">дицинской части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лимбаева Ж.А</w:t>
      </w:r>
      <w:r w:rsidR="00D93C24">
        <w:rPr>
          <w:rFonts w:ascii="Times New Roman" w:hAnsi="Times New Roman" w:cs="Times New Roman"/>
          <w:sz w:val="24"/>
          <w:szCs w:val="24"/>
        </w:rPr>
        <w:t>.;</w:t>
      </w:r>
    </w:p>
    <w:p w:rsidR="00525506" w:rsidRPr="00E44D29" w:rsidRDefault="00525506" w:rsidP="00525506">
      <w:pPr>
        <w:spacing w:after="0"/>
        <w:rPr>
          <w:rFonts w:ascii="Times New Roman" w:hAnsi="Times New Roman" w:cs="Times New Roman"/>
          <w:sz w:val="24"/>
          <w:szCs w:val="24"/>
        </w:rPr>
      </w:pPr>
      <w:r>
        <w:rPr>
          <w:rFonts w:ascii="Times New Roman" w:hAnsi="Times New Roman" w:cs="Times New Roman"/>
          <w:sz w:val="24"/>
          <w:szCs w:val="24"/>
        </w:rPr>
        <w:t>И.о. заместителя директора   по контролю качества  медицинских услу</w:t>
      </w:r>
      <w:proofErr w:type="gramStart"/>
      <w:r>
        <w:rPr>
          <w:rFonts w:ascii="Times New Roman" w:hAnsi="Times New Roman" w:cs="Times New Roman"/>
          <w:sz w:val="24"/>
          <w:szCs w:val="24"/>
        </w:rPr>
        <w:t>г</w:t>
      </w:r>
      <w:r w:rsidRPr="00E44D29">
        <w:rPr>
          <w:rFonts w:ascii="Times New Roman" w:hAnsi="Times New Roman" w:cs="Times New Roman"/>
          <w:sz w:val="24"/>
          <w:szCs w:val="24"/>
        </w:rPr>
        <w:t>-</w:t>
      </w:r>
      <w:proofErr w:type="gramEnd"/>
      <w:r w:rsidRPr="00E44D29">
        <w:rPr>
          <w:rFonts w:ascii="Times New Roman" w:hAnsi="Times New Roman" w:cs="Times New Roman"/>
          <w:sz w:val="24"/>
          <w:szCs w:val="24"/>
        </w:rPr>
        <w:t xml:space="preserve"> </w:t>
      </w:r>
      <w:proofErr w:type="spellStart"/>
      <w:r>
        <w:rPr>
          <w:rFonts w:ascii="Times New Roman" w:hAnsi="Times New Roman" w:cs="Times New Roman"/>
          <w:sz w:val="24"/>
          <w:szCs w:val="24"/>
        </w:rPr>
        <w:t>Байдаулетова</w:t>
      </w:r>
      <w:proofErr w:type="spellEnd"/>
      <w:r>
        <w:rPr>
          <w:rFonts w:ascii="Times New Roman" w:hAnsi="Times New Roman" w:cs="Times New Roman"/>
          <w:sz w:val="24"/>
          <w:szCs w:val="24"/>
        </w:rPr>
        <w:t xml:space="preserve">  Ж.Ж</w:t>
      </w:r>
      <w:r w:rsidRPr="00E44D29">
        <w:rPr>
          <w:rFonts w:ascii="Times New Roman" w:hAnsi="Times New Roman" w:cs="Times New Roman"/>
          <w:sz w:val="24"/>
          <w:szCs w:val="24"/>
        </w:rPr>
        <w:t>.</w:t>
      </w:r>
      <w:r w:rsidR="00D93C24">
        <w:rPr>
          <w:rFonts w:ascii="Times New Roman" w:hAnsi="Times New Roman" w:cs="Times New Roman"/>
          <w:sz w:val="24"/>
          <w:szCs w:val="24"/>
        </w:rPr>
        <w:t>;</w:t>
      </w:r>
    </w:p>
    <w:p w:rsidR="00525506" w:rsidRDefault="00525506" w:rsidP="00525506">
      <w:pPr>
        <w:spacing w:after="0"/>
        <w:rPr>
          <w:rFonts w:ascii="Times New Roman" w:hAnsi="Times New Roman" w:cs="Times New Roman"/>
          <w:sz w:val="24"/>
          <w:szCs w:val="24"/>
        </w:rPr>
      </w:pPr>
      <w:r>
        <w:rPr>
          <w:rFonts w:ascii="Times New Roman" w:hAnsi="Times New Roman" w:cs="Times New Roman"/>
          <w:sz w:val="24"/>
          <w:szCs w:val="24"/>
        </w:rPr>
        <w:t xml:space="preserve">Заместителя </w:t>
      </w:r>
      <w:r w:rsidRPr="00E44D29">
        <w:rPr>
          <w:rFonts w:ascii="Times New Roman" w:hAnsi="Times New Roman" w:cs="Times New Roman"/>
          <w:sz w:val="24"/>
          <w:szCs w:val="24"/>
        </w:rPr>
        <w:t xml:space="preserve"> ди</w:t>
      </w:r>
      <w:r w:rsidR="00FD31FA">
        <w:rPr>
          <w:rFonts w:ascii="Times New Roman" w:hAnsi="Times New Roman" w:cs="Times New Roman"/>
          <w:sz w:val="24"/>
          <w:szCs w:val="24"/>
        </w:rPr>
        <w:t xml:space="preserve">ректора   по сестринскому делу </w:t>
      </w:r>
      <w:proofErr w:type="gramStart"/>
      <w:r w:rsidR="00FD31FA">
        <w:rPr>
          <w:rFonts w:ascii="Times New Roman" w:hAnsi="Times New Roman" w:cs="Times New Roman"/>
          <w:sz w:val="24"/>
          <w:szCs w:val="24"/>
        </w:rPr>
        <w:t>-</w:t>
      </w:r>
      <w:proofErr w:type="spellStart"/>
      <w:r w:rsidRPr="00E44D29">
        <w:rPr>
          <w:rFonts w:ascii="Times New Roman" w:hAnsi="Times New Roman" w:cs="Times New Roman"/>
          <w:sz w:val="24"/>
          <w:szCs w:val="24"/>
        </w:rPr>
        <w:t>Б</w:t>
      </w:r>
      <w:proofErr w:type="gramEnd"/>
      <w:r w:rsidRPr="00E44D29">
        <w:rPr>
          <w:rFonts w:ascii="Times New Roman" w:hAnsi="Times New Roman" w:cs="Times New Roman"/>
          <w:sz w:val="24"/>
          <w:szCs w:val="24"/>
        </w:rPr>
        <w:t>аймановой</w:t>
      </w:r>
      <w:proofErr w:type="spellEnd"/>
      <w:r w:rsidRPr="00E44D29">
        <w:rPr>
          <w:rFonts w:ascii="Times New Roman" w:hAnsi="Times New Roman" w:cs="Times New Roman"/>
          <w:sz w:val="24"/>
          <w:szCs w:val="24"/>
        </w:rPr>
        <w:t xml:space="preserve">  М.К.</w:t>
      </w:r>
      <w:r w:rsidR="00D93C24">
        <w:rPr>
          <w:rFonts w:ascii="Times New Roman" w:hAnsi="Times New Roman" w:cs="Times New Roman"/>
          <w:sz w:val="24"/>
          <w:szCs w:val="24"/>
        </w:rPr>
        <w:t>;</w:t>
      </w:r>
    </w:p>
    <w:p w:rsidR="00525506" w:rsidRPr="00E44D29" w:rsidRDefault="00525506" w:rsidP="00525506">
      <w:pPr>
        <w:spacing w:after="0"/>
        <w:rPr>
          <w:rFonts w:ascii="Times New Roman" w:hAnsi="Times New Roman" w:cs="Times New Roman"/>
          <w:sz w:val="24"/>
          <w:szCs w:val="24"/>
        </w:rPr>
      </w:pPr>
      <w:r>
        <w:rPr>
          <w:rFonts w:ascii="Times New Roman" w:hAnsi="Times New Roman" w:cs="Times New Roman"/>
          <w:sz w:val="24"/>
          <w:szCs w:val="24"/>
        </w:rPr>
        <w:t>И.о.</w:t>
      </w:r>
      <w:r w:rsidRPr="00220101">
        <w:rPr>
          <w:rFonts w:ascii="Times New Roman" w:hAnsi="Times New Roman" w:cs="Times New Roman"/>
          <w:sz w:val="24"/>
          <w:szCs w:val="24"/>
        </w:rPr>
        <w:t xml:space="preserve"> заместителя директора по экономическому и административно-хозяйственному обеспечению </w:t>
      </w:r>
      <w:r w:rsidR="00FD31FA">
        <w:rPr>
          <w:rFonts w:ascii="Times New Roman" w:hAnsi="Times New Roman" w:cs="Times New Roman"/>
          <w:sz w:val="24"/>
          <w:szCs w:val="24"/>
        </w:rPr>
        <w:t>-</w:t>
      </w:r>
      <w:r w:rsidRPr="00220101">
        <w:rPr>
          <w:rFonts w:ascii="Times New Roman" w:hAnsi="Times New Roman" w:cs="Times New Roman"/>
          <w:sz w:val="24"/>
          <w:szCs w:val="24"/>
        </w:rPr>
        <w:t xml:space="preserve"> </w:t>
      </w:r>
      <w:proofErr w:type="spellStart"/>
      <w:r w:rsidRPr="00220101">
        <w:rPr>
          <w:rFonts w:ascii="Times New Roman" w:hAnsi="Times New Roman" w:cs="Times New Roman"/>
          <w:sz w:val="24"/>
          <w:szCs w:val="24"/>
        </w:rPr>
        <w:t>Избасова</w:t>
      </w:r>
      <w:proofErr w:type="spellEnd"/>
      <w:r w:rsidR="00CC4AFD">
        <w:rPr>
          <w:rFonts w:ascii="Times New Roman" w:hAnsi="Times New Roman" w:cs="Times New Roman"/>
          <w:sz w:val="24"/>
          <w:szCs w:val="24"/>
        </w:rPr>
        <w:t xml:space="preserve"> </w:t>
      </w:r>
      <w:r w:rsidRPr="00220101">
        <w:rPr>
          <w:rFonts w:ascii="Times New Roman" w:hAnsi="Times New Roman" w:cs="Times New Roman"/>
          <w:sz w:val="24"/>
          <w:szCs w:val="24"/>
        </w:rPr>
        <w:t>З.С.</w:t>
      </w:r>
      <w:r w:rsidR="00D93C24">
        <w:rPr>
          <w:rFonts w:ascii="Times New Roman" w:hAnsi="Times New Roman" w:cs="Times New Roman"/>
          <w:sz w:val="24"/>
          <w:szCs w:val="24"/>
        </w:rPr>
        <w:t>;</w:t>
      </w:r>
    </w:p>
    <w:p w:rsidR="00525506" w:rsidRPr="008875D0" w:rsidRDefault="00525506" w:rsidP="00525506">
      <w:pPr>
        <w:spacing w:after="0"/>
        <w:rPr>
          <w:rFonts w:ascii="Times New Roman" w:hAnsi="Times New Roman" w:cs="Times New Roman"/>
          <w:sz w:val="24"/>
          <w:szCs w:val="24"/>
        </w:rPr>
      </w:pPr>
      <w:r>
        <w:rPr>
          <w:rFonts w:ascii="Times New Roman" w:hAnsi="Times New Roman" w:cs="Times New Roman"/>
          <w:sz w:val="24"/>
          <w:szCs w:val="24"/>
        </w:rPr>
        <w:t xml:space="preserve">эксперта </w:t>
      </w:r>
      <w:r w:rsidRPr="008875D0">
        <w:rPr>
          <w:rFonts w:ascii="Times New Roman" w:hAnsi="Times New Roman" w:cs="Times New Roman"/>
          <w:sz w:val="24"/>
          <w:szCs w:val="24"/>
        </w:rPr>
        <w:t>-</w:t>
      </w:r>
      <w:r>
        <w:rPr>
          <w:rFonts w:ascii="Times New Roman" w:hAnsi="Times New Roman" w:cs="Times New Roman"/>
          <w:sz w:val="24"/>
          <w:szCs w:val="24"/>
        </w:rPr>
        <w:t xml:space="preserve"> Макеевой З.И.;</w:t>
      </w:r>
    </w:p>
    <w:p w:rsidR="00525506" w:rsidRDefault="00525506" w:rsidP="00525506">
      <w:pPr>
        <w:spacing w:after="0"/>
        <w:rPr>
          <w:rFonts w:ascii="Times New Roman" w:hAnsi="Times New Roman" w:cs="Times New Roman"/>
          <w:sz w:val="24"/>
          <w:szCs w:val="24"/>
        </w:rPr>
      </w:pPr>
      <w:proofErr w:type="spellStart"/>
      <w:r w:rsidRPr="00E44D29">
        <w:rPr>
          <w:rFonts w:ascii="Times New Roman" w:hAnsi="Times New Roman" w:cs="Times New Roman"/>
          <w:sz w:val="24"/>
          <w:szCs w:val="24"/>
        </w:rPr>
        <w:t>комплаенс-офицера-Жайзафаровой</w:t>
      </w:r>
      <w:proofErr w:type="spellEnd"/>
      <w:r w:rsidRPr="00E44D29">
        <w:rPr>
          <w:rFonts w:ascii="Times New Roman" w:hAnsi="Times New Roman" w:cs="Times New Roman"/>
          <w:sz w:val="24"/>
          <w:szCs w:val="24"/>
        </w:rPr>
        <w:t xml:space="preserve"> Н.С.</w:t>
      </w:r>
      <w:r>
        <w:rPr>
          <w:rFonts w:ascii="Times New Roman" w:hAnsi="Times New Roman" w:cs="Times New Roman"/>
          <w:sz w:val="24"/>
          <w:szCs w:val="24"/>
        </w:rPr>
        <w:t>;</w:t>
      </w:r>
    </w:p>
    <w:p w:rsidR="00525506" w:rsidRDefault="00525506" w:rsidP="00525506">
      <w:pPr>
        <w:spacing w:after="0"/>
        <w:rPr>
          <w:rFonts w:ascii="Times New Roman" w:hAnsi="Times New Roman" w:cs="Times New Roman"/>
          <w:sz w:val="24"/>
          <w:szCs w:val="24"/>
        </w:rPr>
      </w:pPr>
      <w:r>
        <w:rPr>
          <w:rFonts w:ascii="Times New Roman" w:hAnsi="Times New Roman" w:cs="Times New Roman"/>
          <w:sz w:val="24"/>
          <w:szCs w:val="24"/>
        </w:rPr>
        <w:t>специалиста  по</w:t>
      </w:r>
      <w:r w:rsidR="007F7E6A">
        <w:rPr>
          <w:rFonts w:ascii="Times New Roman" w:hAnsi="Times New Roman" w:cs="Times New Roman"/>
          <w:sz w:val="24"/>
          <w:szCs w:val="24"/>
        </w:rPr>
        <w:t xml:space="preserve"> </w:t>
      </w:r>
      <w:proofErr w:type="spellStart"/>
      <w:r>
        <w:rPr>
          <w:rFonts w:ascii="Times New Roman" w:hAnsi="Times New Roman" w:cs="Times New Roman"/>
          <w:sz w:val="24"/>
          <w:szCs w:val="24"/>
        </w:rPr>
        <w:t>гос</w:t>
      </w:r>
      <w:proofErr w:type="spellEnd"/>
      <w:r w:rsidR="007F7E6A">
        <w:rPr>
          <w:rFonts w:ascii="Times New Roman" w:hAnsi="Times New Roman" w:cs="Times New Roman"/>
          <w:sz w:val="24"/>
          <w:szCs w:val="24"/>
        </w:rPr>
        <w:t>.</w:t>
      </w:r>
      <w:r>
        <w:rPr>
          <w:rFonts w:ascii="Times New Roman" w:hAnsi="Times New Roman" w:cs="Times New Roman"/>
          <w:sz w:val="24"/>
          <w:szCs w:val="24"/>
        </w:rPr>
        <w:t xml:space="preserve"> закупка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Шавенова</w:t>
      </w:r>
      <w:proofErr w:type="spellEnd"/>
      <w:r>
        <w:rPr>
          <w:rFonts w:ascii="Times New Roman" w:hAnsi="Times New Roman" w:cs="Times New Roman"/>
          <w:sz w:val="24"/>
          <w:szCs w:val="24"/>
        </w:rPr>
        <w:t xml:space="preserve"> С.;</w:t>
      </w:r>
    </w:p>
    <w:p w:rsidR="00525506" w:rsidRDefault="00525506" w:rsidP="00525506">
      <w:pPr>
        <w:spacing w:after="0"/>
        <w:rPr>
          <w:rFonts w:ascii="Times New Roman" w:hAnsi="Times New Roman" w:cs="Times New Roman"/>
          <w:sz w:val="24"/>
          <w:szCs w:val="24"/>
        </w:rPr>
      </w:pPr>
      <w:r w:rsidRPr="00220101">
        <w:rPr>
          <w:rFonts w:ascii="Times New Roman" w:hAnsi="Times New Roman" w:cs="Times New Roman"/>
          <w:sz w:val="24"/>
          <w:szCs w:val="24"/>
        </w:rPr>
        <w:t xml:space="preserve">менеджера по обеспечению лекарственных средств </w:t>
      </w:r>
      <w:r>
        <w:rPr>
          <w:rFonts w:ascii="Times New Roman" w:hAnsi="Times New Roman" w:cs="Times New Roman"/>
          <w:sz w:val="24"/>
          <w:szCs w:val="24"/>
        </w:rPr>
        <w:t>- Юсуповой М.;</w:t>
      </w:r>
    </w:p>
    <w:p w:rsidR="00525506" w:rsidRPr="00E44D29" w:rsidRDefault="00525506" w:rsidP="00525506">
      <w:pPr>
        <w:spacing w:after="0"/>
        <w:rPr>
          <w:rFonts w:ascii="Times New Roman" w:hAnsi="Times New Roman" w:cs="Times New Roman"/>
          <w:sz w:val="24"/>
          <w:szCs w:val="24"/>
        </w:rPr>
      </w:pPr>
      <w:r>
        <w:rPr>
          <w:rFonts w:ascii="Times New Roman" w:hAnsi="Times New Roman" w:cs="Times New Roman"/>
          <w:sz w:val="24"/>
          <w:szCs w:val="24"/>
        </w:rPr>
        <w:t xml:space="preserve">экономиста - </w:t>
      </w:r>
      <w:proofErr w:type="spellStart"/>
      <w:r>
        <w:rPr>
          <w:rFonts w:ascii="Times New Roman" w:hAnsi="Times New Roman" w:cs="Times New Roman"/>
          <w:sz w:val="24"/>
          <w:szCs w:val="24"/>
        </w:rPr>
        <w:t>Молдасановой</w:t>
      </w:r>
      <w:proofErr w:type="spellEnd"/>
      <w:r>
        <w:rPr>
          <w:rFonts w:ascii="Times New Roman" w:hAnsi="Times New Roman" w:cs="Times New Roman"/>
          <w:sz w:val="24"/>
          <w:szCs w:val="24"/>
        </w:rPr>
        <w:t xml:space="preserve"> Р.А.</w:t>
      </w:r>
    </w:p>
    <w:p w:rsidR="00E534FB" w:rsidRPr="00820BA7" w:rsidRDefault="00E534FB" w:rsidP="0096083B">
      <w:pPr>
        <w:jc w:val="both"/>
        <w:rPr>
          <w:rFonts w:ascii="Times New Roman" w:hAnsi="Times New Roman" w:cs="Times New Roman"/>
          <w:sz w:val="24"/>
          <w:szCs w:val="24"/>
        </w:rPr>
      </w:pPr>
    </w:p>
    <w:p w:rsidR="006E172D" w:rsidRDefault="00B82791" w:rsidP="006E172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4408B" w:rsidRPr="00820BA7">
        <w:rPr>
          <w:rFonts w:ascii="Times New Roman" w:hAnsi="Times New Roman" w:cs="Times New Roman"/>
          <w:sz w:val="24"/>
          <w:szCs w:val="24"/>
        </w:rPr>
        <w:t>Период</w:t>
      </w:r>
      <w:proofErr w:type="gramEnd"/>
      <w:r w:rsidR="00B4408B" w:rsidRPr="00820BA7">
        <w:rPr>
          <w:rFonts w:ascii="Times New Roman" w:hAnsi="Times New Roman" w:cs="Times New Roman"/>
          <w:sz w:val="24"/>
          <w:szCs w:val="24"/>
        </w:rPr>
        <w:t xml:space="preserve"> охватываемый внутренним анализом коррупционных рисков: </w:t>
      </w:r>
      <w:r w:rsidR="006F4DFC">
        <w:rPr>
          <w:rFonts w:ascii="Times New Roman" w:hAnsi="Times New Roman" w:cs="Times New Roman"/>
          <w:sz w:val="24"/>
          <w:szCs w:val="24"/>
        </w:rPr>
        <w:t>03.01.2024 года по 30.08.2024</w:t>
      </w:r>
      <w:r w:rsidR="006F4DFC" w:rsidRPr="00820BA7">
        <w:rPr>
          <w:rFonts w:ascii="Times New Roman" w:hAnsi="Times New Roman" w:cs="Times New Roman"/>
          <w:sz w:val="24"/>
          <w:szCs w:val="24"/>
        </w:rPr>
        <w:t xml:space="preserve"> года</w:t>
      </w:r>
      <w:r w:rsidR="006E172D">
        <w:rPr>
          <w:rFonts w:ascii="Times New Roman" w:hAnsi="Times New Roman" w:cs="Times New Roman"/>
          <w:sz w:val="24"/>
          <w:szCs w:val="24"/>
        </w:rPr>
        <w:t>.</w:t>
      </w:r>
    </w:p>
    <w:p w:rsidR="005F584A" w:rsidRPr="00820BA7" w:rsidRDefault="006F21CE" w:rsidP="006E172D">
      <w:pPr>
        <w:jc w:val="both"/>
        <w:rPr>
          <w:rFonts w:ascii="Times New Roman" w:hAnsi="Times New Roman" w:cs="Times New Roman"/>
          <w:sz w:val="24"/>
          <w:szCs w:val="24"/>
        </w:rPr>
      </w:pPr>
      <w:r w:rsidRPr="00820BA7">
        <w:rPr>
          <w:rFonts w:ascii="Times New Roman" w:hAnsi="Times New Roman" w:cs="Times New Roman"/>
          <w:sz w:val="24"/>
          <w:szCs w:val="24"/>
        </w:rPr>
        <w:t xml:space="preserve">       Срок  проведения внутреннего анализа коррупционных рисков: проведен в срок, не превышающий  30 рабочих дней.</w:t>
      </w:r>
    </w:p>
    <w:p w:rsidR="00F14839" w:rsidRDefault="005F584A" w:rsidP="006C286B">
      <w:pPr>
        <w:spacing w:after="0"/>
        <w:jc w:val="both"/>
        <w:rPr>
          <w:rFonts w:ascii="Times New Roman" w:hAnsi="Times New Roman" w:cs="Times New Roman"/>
          <w:sz w:val="24"/>
          <w:szCs w:val="24"/>
        </w:rPr>
      </w:pPr>
      <w:r w:rsidRPr="00820BA7">
        <w:rPr>
          <w:rFonts w:ascii="Times New Roman" w:hAnsi="Times New Roman" w:cs="Times New Roman"/>
          <w:sz w:val="24"/>
          <w:szCs w:val="24"/>
        </w:rPr>
        <w:t xml:space="preserve">         Должностное лицо, на которое  возлагается</w:t>
      </w:r>
      <w:r w:rsidR="00C3220C" w:rsidRPr="00820BA7">
        <w:rPr>
          <w:rFonts w:ascii="Times New Roman" w:hAnsi="Times New Roman" w:cs="Times New Roman"/>
          <w:sz w:val="24"/>
          <w:szCs w:val="24"/>
        </w:rPr>
        <w:t xml:space="preserve"> руководство, координация и ответственность за проведение внутреннего анализа коррупционных рисков и результаты работы: </w:t>
      </w:r>
      <w:proofErr w:type="spellStart"/>
      <w:r w:rsidR="00F14839">
        <w:rPr>
          <w:rFonts w:ascii="Times New Roman" w:hAnsi="Times New Roman" w:cs="Times New Roman"/>
          <w:sz w:val="24"/>
          <w:szCs w:val="24"/>
        </w:rPr>
        <w:t>Комплаенс-офицер</w:t>
      </w:r>
      <w:proofErr w:type="spellEnd"/>
      <w:r w:rsidR="00BC15DC">
        <w:rPr>
          <w:rFonts w:ascii="Times New Roman" w:hAnsi="Times New Roman" w:cs="Times New Roman"/>
          <w:sz w:val="24"/>
          <w:szCs w:val="24"/>
        </w:rPr>
        <w:t xml:space="preserve"> </w:t>
      </w:r>
      <w:r w:rsidR="00F14839">
        <w:rPr>
          <w:rFonts w:ascii="Times New Roman" w:hAnsi="Times New Roman" w:cs="Times New Roman"/>
          <w:sz w:val="24"/>
          <w:szCs w:val="24"/>
        </w:rPr>
        <w:t>-</w:t>
      </w:r>
      <w:r w:rsidR="00BC15DC">
        <w:rPr>
          <w:rFonts w:ascii="Times New Roman" w:hAnsi="Times New Roman" w:cs="Times New Roman"/>
          <w:sz w:val="24"/>
          <w:szCs w:val="24"/>
        </w:rPr>
        <w:t xml:space="preserve"> </w:t>
      </w:r>
      <w:proofErr w:type="spellStart"/>
      <w:r w:rsidR="00F14839">
        <w:rPr>
          <w:rFonts w:ascii="Times New Roman" w:hAnsi="Times New Roman" w:cs="Times New Roman"/>
          <w:sz w:val="24"/>
          <w:szCs w:val="24"/>
        </w:rPr>
        <w:t>Жайзафарова</w:t>
      </w:r>
      <w:proofErr w:type="spellEnd"/>
      <w:r w:rsidR="00F14839" w:rsidRPr="00820BA7">
        <w:rPr>
          <w:rFonts w:ascii="Times New Roman" w:hAnsi="Times New Roman" w:cs="Times New Roman"/>
          <w:sz w:val="24"/>
          <w:szCs w:val="24"/>
        </w:rPr>
        <w:t xml:space="preserve"> Н.С</w:t>
      </w:r>
      <w:r w:rsidR="00F14839">
        <w:rPr>
          <w:rFonts w:ascii="Times New Roman" w:hAnsi="Times New Roman" w:cs="Times New Roman"/>
          <w:sz w:val="24"/>
          <w:szCs w:val="24"/>
        </w:rPr>
        <w:t>.</w:t>
      </w:r>
    </w:p>
    <w:p w:rsidR="00C3220C" w:rsidRPr="00820BA7" w:rsidRDefault="00C3220C" w:rsidP="006C286B">
      <w:pPr>
        <w:spacing w:after="0"/>
        <w:jc w:val="both"/>
        <w:rPr>
          <w:rFonts w:ascii="Times New Roman" w:hAnsi="Times New Roman" w:cs="Times New Roman"/>
          <w:sz w:val="24"/>
          <w:szCs w:val="24"/>
          <w:lang w:val="kk-KZ"/>
        </w:rPr>
      </w:pPr>
      <w:r w:rsidRPr="00820BA7">
        <w:rPr>
          <w:rFonts w:ascii="Times New Roman" w:hAnsi="Times New Roman" w:cs="Times New Roman"/>
          <w:sz w:val="24"/>
          <w:szCs w:val="24"/>
        </w:rPr>
        <w:t xml:space="preserve">      </w:t>
      </w:r>
      <w:r w:rsidR="00B82791">
        <w:rPr>
          <w:rFonts w:ascii="Times New Roman" w:hAnsi="Times New Roman" w:cs="Times New Roman"/>
          <w:sz w:val="24"/>
          <w:szCs w:val="24"/>
        </w:rPr>
        <w:t xml:space="preserve">  </w:t>
      </w:r>
      <w:r w:rsidRPr="00820BA7">
        <w:rPr>
          <w:rFonts w:ascii="Times New Roman" w:hAnsi="Times New Roman" w:cs="Times New Roman"/>
          <w:sz w:val="24"/>
          <w:szCs w:val="24"/>
        </w:rPr>
        <w:t>Основание проведения  внутреннего анализа коррупционных рисков: Закон РК от 18.11.2015 г.  № 410-</w:t>
      </w:r>
      <w:r w:rsidRPr="00820BA7">
        <w:rPr>
          <w:rFonts w:ascii="Times New Roman" w:hAnsi="Times New Roman" w:cs="Times New Roman"/>
          <w:sz w:val="24"/>
          <w:szCs w:val="24"/>
          <w:lang w:val="en-US"/>
        </w:rPr>
        <w:t>V</w:t>
      </w:r>
      <w:r w:rsidRPr="00820BA7">
        <w:rPr>
          <w:rFonts w:ascii="Times New Roman" w:hAnsi="Times New Roman" w:cs="Times New Roman"/>
          <w:sz w:val="24"/>
          <w:szCs w:val="24"/>
        </w:rPr>
        <w:t xml:space="preserve"> «О противодействии коррупции»; Приказ Председателя Агентства РК по делам государственной службы и противодействию коррупции от 19.10.2016 г. №12 (далее – Типовые правила); Приказ </w:t>
      </w:r>
      <w:r w:rsidR="009A4FC1">
        <w:rPr>
          <w:rFonts w:ascii="Times New Roman" w:hAnsi="Times New Roman" w:cs="Times New Roman"/>
          <w:sz w:val="24"/>
          <w:szCs w:val="24"/>
        </w:rPr>
        <w:t>директора</w:t>
      </w:r>
      <w:r w:rsidRPr="00820BA7">
        <w:rPr>
          <w:rFonts w:ascii="Times New Roman" w:hAnsi="Times New Roman" w:cs="Times New Roman"/>
          <w:sz w:val="24"/>
          <w:szCs w:val="24"/>
        </w:rPr>
        <w:t xml:space="preserve"> предприятия о проведении внутреннего анализа коррупционных рисков от </w:t>
      </w:r>
      <w:r w:rsidR="00777684" w:rsidRPr="00DA549A">
        <w:rPr>
          <w:rFonts w:ascii="Times New Roman" w:hAnsi="Times New Roman" w:cs="Times New Roman"/>
          <w:sz w:val="24"/>
          <w:szCs w:val="24"/>
        </w:rPr>
        <w:t>26.08.2024 г. №149-</w:t>
      </w:r>
      <w:r w:rsidR="00777684" w:rsidRPr="00DA549A">
        <w:rPr>
          <w:rFonts w:ascii="Times New Roman" w:hAnsi="Times New Roman" w:cs="Times New Roman"/>
          <w:sz w:val="24"/>
          <w:szCs w:val="24"/>
          <w:lang w:val="kk-KZ"/>
        </w:rPr>
        <w:t>ө</w:t>
      </w:r>
      <w:r w:rsidR="00087127" w:rsidRPr="00820BA7">
        <w:rPr>
          <w:rFonts w:ascii="Times New Roman" w:hAnsi="Times New Roman" w:cs="Times New Roman"/>
          <w:sz w:val="24"/>
          <w:szCs w:val="24"/>
          <w:lang w:val="kk-KZ"/>
        </w:rPr>
        <w:t>.</w:t>
      </w:r>
    </w:p>
    <w:p w:rsidR="00AD7F94" w:rsidRPr="00820BA7" w:rsidRDefault="00AD7F94" w:rsidP="006C286B">
      <w:pPr>
        <w:spacing w:after="0"/>
        <w:jc w:val="both"/>
        <w:rPr>
          <w:rFonts w:ascii="Times New Roman" w:hAnsi="Times New Roman" w:cs="Times New Roman"/>
          <w:sz w:val="24"/>
          <w:szCs w:val="24"/>
          <w:lang w:val="kk-KZ"/>
        </w:rPr>
      </w:pPr>
    </w:p>
    <w:p w:rsidR="00AB052F" w:rsidRPr="00AB052F" w:rsidRDefault="00AD7F94" w:rsidP="00AB052F">
      <w:pPr>
        <w:jc w:val="both"/>
        <w:rPr>
          <w:rFonts w:ascii="Times New Roman" w:hAnsi="Times New Roman" w:cs="Times New Roman"/>
          <w:b/>
          <w:sz w:val="24"/>
          <w:szCs w:val="24"/>
        </w:rPr>
      </w:pPr>
      <w:r w:rsidRPr="00820BA7">
        <w:rPr>
          <w:rFonts w:ascii="Times New Roman" w:hAnsi="Times New Roman" w:cs="Times New Roman"/>
          <w:b/>
          <w:sz w:val="24"/>
          <w:szCs w:val="24"/>
          <w:lang w:val="kk-KZ"/>
        </w:rPr>
        <w:t xml:space="preserve">По направлению: </w:t>
      </w:r>
      <w:r w:rsidR="000D115D" w:rsidRPr="000D115D">
        <w:rPr>
          <w:rFonts w:ascii="Times New Roman" w:hAnsi="Times New Roman" w:cs="Times New Roman"/>
          <w:b/>
          <w:sz w:val="24"/>
          <w:szCs w:val="24"/>
          <w:lang w:val="kk-KZ"/>
        </w:rPr>
        <w:t>Выявление коррупционных рисков в  нормативных правовых актах,  затрагивающих деятельность поликлиники</w:t>
      </w:r>
      <w:r w:rsidR="00AB052F" w:rsidRPr="00AB052F">
        <w:rPr>
          <w:rFonts w:ascii="Times New Roman" w:hAnsi="Times New Roman" w:cs="Times New Roman"/>
          <w:b/>
          <w:sz w:val="24"/>
          <w:szCs w:val="24"/>
          <w:lang w:val="kk-KZ"/>
        </w:rPr>
        <w:t>;</w:t>
      </w:r>
    </w:p>
    <w:p w:rsidR="00F25680" w:rsidRPr="00AB052F" w:rsidRDefault="00F25680" w:rsidP="006C286B">
      <w:pPr>
        <w:spacing w:after="0"/>
        <w:jc w:val="both"/>
        <w:rPr>
          <w:rFonts w:ascii="Times New Roman" w:hAnsi="Times New Roman" w:cs="Times New Roman"/>
          <w:sz w:val="24"/>
          <w:szCs w:val="24"/>
        </w:rPr>
      </w:pPr>
    </w:p>
    <w:p w:rsidR="00D55F1C" w:rsidRPr="00820BA7" w:rsidRDefault="00F25680" w:rsidP="004137D3">
      <w:pPr>
        <w:spacing w:after="0"/>
        <w:jc w:val="both"/>
        <w:rPr>
          <w:rStyle w:val="a7"/>
          <w:rFonts w:ascii="Times New Roman" w:hAnsi="Times New Roman" w:cs="Times New Roman"/>
          <w:b w:val="0"/>
          <w:color w:val="3E4D5C"/>
          <w:sz w:val="24"/>
          <w:szCs w:val="24"/>
        </w:rPr>
      </w:pPr>
      <w:r w:rsidRPr="00820BA7">
        <w:rPr>
          <w:rFonts w:ascii="Times New Roman" w:hAnsi="Times New Roman" w:cs="Times New Roman"/>
          <w:sz w:val="24"/>
          <w:szCs w:val="24"/>
          <w:lang w:val="kk-KZ"/>
        </w:rPr>
        <w:t xml:space="preserve">           Предприятие в своей деятельности руководствуется</w:t>
      </w:r>
      <w:r w:rsidR="000A0A2D" w:rsidRPr="00820BA7">
        <w:rPr>
          <w:rFonts w:ascii="Times New Roman" w:hAnsi="Times New Roman" w:cs="Times New Roman"/>
          <w:sz w:val="24"/>
          <w:szCs w:val="24"/>
          <w:lang w:val="kk-KZ"/>
        </w:rPr>
        <w:t xml:space="preserve"> Конституцией РК, Кодекс</w:t>
      </w:r>
      <w:r w:rsidR="001951FF" w:rsidRPr="00820BA7">
        <w:rPr>
          <w:rFonts w:ascii="Times New Roman" w:hAnsi="Times New Roman" w:cs="Times New Roman"/>
          <w:sz w:val="24"/>
          <w:szCs w:val="24"/>
          <w:lang w:val="kk-KZ"/>
        </w:rPr>
        <w:t xml:space="preserve">ом РК от </w:t>
      </w:r>
      <w:r w:rsidR="00193C9F" w:rsidRPr="00820BA7">
        <w:rPr>
          <w:rFonts w:ascii="Times New Roman" w:hAnsi="Times New Roman" w:cs="Times New Roman"/>
          <w:color w:val="212529"/>
          <w:sz w:val="24"/>
          <w:szCs w:val="24"/>
        </w:rPr>
        <w:t>7 июля 2020 года № 360-VI «О здоровье на</w:t>
      </w:r>
      <w:r w:rsidR="001951FF" w:rsidRPr="00820BA7">
        <w:rPr>
          <w:rFonts w:ascii="Times New Roman" w:hAnsi="Times New Roman" w:cs="Times New Roman"/>
          <w:color w:val="212529"/>
          <w:sz w:val="24"/>
          <w:szCs w:val="24"/>
        </w:rPr>
        <w:t>рода и системе здравоохранения», Трудовым Кодексом РК от 23 ноября 2015 года №414-</w:t>
      </w:r>
      <w:r w:rsidR="001951FF" w:rsidRPr="00820BA7">
        <w:rPr>
          <w:rFonts w:ascii="Times New Roman" w:hAnsi="Times New Roman" w:cs="Times New Roman"/>
          <w:color w:val="212529"/>
          <w:sz w:val="24"/>
          <w:szCs w:val="24"/>
          <w:lang w:val="en-US"/>
        </w:rPr>
        <w:t>V</w:t>
      </w:r>
      <w:r w:rsidR="001951FF" w:rsidRPr="00820BA7">
        <w:rPr>
          <w:rFonts w:ascii="Times New Roman" w:hAnsi="Times New Roman" w:cs="Times New Roman"/>
          <w:color w:val="212529"/>
          <w:sz w:val="24"/>
          <w:szCs w:val="24"/>
        </w:rPr>
        <w:t xml:space="preserve">, </w:t>
      </w:r>
      <w:r w:rsidR="00BA4BA9">
        <w:rPr>
          <w:rFonts w:ascii="Times New Roman" w:hAnsi="Times New Roman" w:cs="Times New Roman"/>
          <w:color w:val="212529"/>
          <w:sz w:val="24"/>
          <w:szCs w:val="24"/>
        </w:rPr>
        <w:t>Кодексом РК «О налогах и других обязательных платежах в бюджет»</w:t>
      </w:r>
      <w:r w:rsidR="00D848A8">
        <w:rPr>
          <w:rFonts w:ascii="Times New Roman" w:hAnsi="Times New Roman" w:cs="Times New Roman"/>
          <w:color w:val="212529"/>
          <w:sz w:val="24"/>
          <w:szCs w:val="24"/>
        </w:rPr>
        <w:t xml:space="preserve"> от 25.12.2017 г. за №120-</w:t>
      </w:r>
      <w:r w:rsidR="00D848A8" w:rsidRPr="00820BA7">
        <w:rPr>
          <w:rFonts w:ascii="Times New Roman" w:hAnsi="Times New Roman" w:cs="Times New Roman"/>
          <w:color w:val="212529"/>
          <w:sz w:val="24"/>
          <w:szCs w:val="24"/>
        </w:rPr>
        <w:t>VI</w:t>
      </w:r>
      <w:r w:rsidR="00D848A8">
        <w:rPr>
          <w:rFonts w:ascii="Times New Roman" w:hAnsi="Times New Roman" w:cs="Times New Roman"/>
          <w:color w:val="212529"/>
          <w:sz w:val="24"/>
          <w:szCs w:val="24"/>
        </w:rPr>
        <w:t>, Бюджетным Кодексом РК от 04.12.2008 года за №95-</w:t>
      </w:r>
      <w:r w:rsidR="00D848A8" w:rsidRPr="00820BA7">
        <w:rPr>
          <w:rFonts w:ascii="Times New Roman" w:hAnsi="Times New Roman" w:cs="Times New Roman"/>
          <w:color w:val="212529"/>
          <w:sz w:val="24"/>
          <w:szCs w:val="24"/>
        </w:rPr>
        <w:t>VI</w:t>
      </w:r>
      <w:r w:rsidR="00D848A8">
        <w:rPr>
          <w:rFonts w:ascii="Times New Roman" w:hAnsi="Times New Roman" w:cs="Times New Roman"/>
          <w:color w:val="212529"/>
          <w:sz w:val="24"/>
          <w:szCs w:val="24"/>
        </w:rPr>
        <w:t>,</w:t>
      </w:r>
      <w:r w:rsidR="007F69F4">
        <w:rPr>
          <w:rFonts w:ascii="Times New Roman" w:hAnsi="Times New Roman" w:cs="Times New Roman"/>
          <w:color w:val="212529"/>
          <w:sz w:val="24"/>
          <w:szCs w:val="24"/>
        </w:rPr>
        <w:t xml:space="preserve">  Административным процедурно-процессуальным Кодексом от 29.06.2020 года за №350</w:t>
      </w:r>
      <w:r w:rsidR="0056450C">
        <w:rPr>
          <w:rFonts w:ascii="Times New Roman" w:hAnsi="Times New Roman" w:cs="Times New Roman"/>
          <w:color w:val="212529"/>
          <w:sz w:val="24"/>
          <w:szCs w:val="24"/>
        </w:rPr>
        <w:t>-</w:t>
      </w:r>
      <w:r w:rsidR="0056450C" w:rsidRPr="00820BA7">
        <w:rPr>
          <w:rFonts w:ascii="Times New Roman" w:hAnsi="Times New Roman" w:cs="Times New Roman"/>
          <w:color w:val="212529"/>
          <w:sz w:val="24"/>
          <w:szCs w:val="24"/>
        </w:rPr>
        <w:t>VI</w:t>
      </w:r>
      <w:r w:rsidR="0056450C">
        <w:rPr>
          <w:rFonts w:ascii="Times New Roman" w:hAnsi="Times New Roman" w:cs="Times New Roman"/>
          <w:color w:val="212529"/>
          <w:sz w:val="24"/>
          <w:szCs w:val="24"/>
        </w:rPr>
        <w:t xml:space="preserve">, </w:t>
      </w:r>
      <w:r w:rsidR="001951FF" w:rsidRPr="00820BA7">
        <w:rPr>
          <w:rFonts w:ascii="Times New Roman" w:hAnsi="Times New Roman" w:cs="Times New Roman"/>
          <w:color w:val="212529"/>
          <w:sz w:val="24"/>
          <w:szCs w:val="24"/>
        </w:rPr>
        <w:t>Законом</w:t>
      </w:r>
      <w:r w:rsidR="006C5B34" w:rsidRPr="00820BA7">
        <w:rPr>
          <w:rFonts w:ascii="Times New Roman" w:hAnsi="Times New Roman" w:cs="Times New Roman"/>
          <w:color w:val="212529"/>
          <w:sz w:val="24"/>
          <w:szCs w:val="24"/>
          <w:shd w:val="clear" w:color="auto" w:fill="FFFFFF"/>
        </w:rPr>
        <w:t xml:space="preserve"> Республики Казахстан от 4 декабря 2015 года №434</w:t>
      </w:r>
      <w:r w:rsidR="006C5B34" w:rsidRPr="00820BA7">
        <w:rPr>
          <w:rFonts w:ascii="Times New Roman" w:hAnsi="Times New Roman" w:cs="Times New Roman"/>
          <w:color w:val="212529"/>
          <w:sz w:val="24"/>
          <w:szCs w:val="24"/>
        </w:rPr>
        <w:t>-</w:t>
      </w:r>
      <w:r w:rsidR="006C5B34" w:rsidRPr="00820BA7">
        <w:rPr>
          <w:rFonts w:ascii="Times New Roman" w:hAnsi="Times New Roman" w:cs="Times New Roman"/>
          <w:color w:val="212529"/>
          <w:sz w:val="24"/>
          <w:szCs w:val="24"/>
          <w:lang w:val="en-US"/>
        </w:rPr>
        <w:t>V</w:t>
      </w:r>
      <w:r w:rsidR="006C5B34" w:rsidRPr="00820BA7">
        <w:rPr>
          <w:rFonts w:ascii="Times New Roman" w:hAnsi="Times New Roman" w:cs="Times New Roman"/>
          <w:color w:val="212529"/>
          <w:sz w:val="24"/>
          <w:szCs w:val="24"/>
          <w:shd w:val="clear" w:color="auto" w:fill="FFFFFF"/>
        </w:rPr>
        <w:t xml:space="preserve"> «О государственных закупках»</w:t>
      </w:r>
      <w:r w:rsidR="000D6FD2" w:rsidRPr="00820BA7">
        <w:rPr>
          <w:rFonts w:ascii="Times New Roman" w:hAnsi="Times New Roman" w:cs="Times New Roman"/>
          <w:color w:val="212529"/>
          <w:sz w:val="24"/>
          <w:szCs w:val="24"/>
          <w:shd w:val="clear" w:color="auto" w:fill="FFFFFF"/>
        </w:rPr>
        <w:t>,</w:t>
      </w:r>
      <w:r w:rsidR="000D6FD2" w:rsidRPr="00820BA7">
        <w:rPr>
          <w:rFonts w:ascii="Times New Roman" w:hAnsi="Times New Roman" w:cs="Times New Roman"/>
          <w:color w:val="212529"/>
          <w:sz w:val="24"/>
          <w:szCs w:val="24"/>
        </w:rPr>
        <w:t xml:space="preserve"> Законом Республики Казахстан от 16 ноября 2015 года № 405-V «Об обязательном социальном медицинском страховании»</w:t>
      </w:r>
      <w:r w:rsidR="0035101C" w:rsidRPr="00820BA7">
        <w:rPr>
          <w:rFonts w:ascii="Times New Roman" w:hAnsi="Times New Roman" w:cs="Times New Roman"/>
          <w:color w:val="212529"/>
          <w:sz w:val="24"/>
          <w:szCs w:val="24"/>
        </w:rPr>
        <w:t xml:space="preserve">; </w:t>
      </w:r>
      <w:r w:rsidR="00193C9F" w:rsidRPr="00820BA7">
        <w:rPr>
          <w:rFonts w:ascii="Times New Roman" w:hAnsi="Times New Roman" w:cs="Times New Roman"/>
          <w:color w:val="212529"/>
          <w:sz w:val="24"/>
          <w:szCs w:val="24"/>
        </w:rPr>
        <w:t>Постановление</w:t>
      </w:r>
      <w:r w:rsidR="00771846" w:rsidRPr="00820BA7">
        <w:rPr>
          <w:rFonts w:ascii="Times New Roman" w:hAnsi="Times New Roman" w:cs="Times New Roman"/>
          <w:color w:val="212529"/>
          <w:sz w:val="24"/>
          <w:szCs w:val="24"/>
        </w:rPr>
        <w:t>м</w:t>
      </w:r>
      <w:r w:rsidR="00193C9F" w:rsidRPr="00820BA7">
        <w:rPr>
          <w:rFonts w:ascii="Times New Roman" w:hAnsi="Times New Roman" w:cs="Times New Roman"/>
          <w:color w:val="212529"/>
          <w:sz w:val="24"/>
          <w:szCs w:val="24"/>
        </w:rPr>
        <w:t xml:space="preserve"> Правительства Республики Казахстан от </w:t>
      </w:r>
      <w:r w:rsidR="00307E85" w:rsidRPr="00820BA7">
        <w:rPr>
          <w:rFonts w:ascii="Times New Roman" w:hAnsi="Times New Roman" w:cs="Times New Roman"/>
          <w:color w:val="212529"/>
          <w:sz w:val="24"/>
          <w:szCs w:val="24"/>
        </w:rPr>
        <w:t>16.10.2020 года № 672</w:t>
      </w:r>
      <w:r w:rsidR="00193C9F" w:rsidRPr="00820BA7">
        <w:rPr>
          <w:rFonts w:ascii="Times New Roman" w:hAnsi="Times New Roman" w:cs="Times New Roman"/>
          <w:color w:val="212529"/>
          <w:sz w:val="24"/>
          <w:szCs w:val="24"/>
        </w:rPr>
        <w:t xml:space="preserve"> «Об утверждении перечня гарантированного объема бесплатной медицинской помощи»;</w:t>
      </w:r>
      <w:r w:rsidR="007724A9">
        <w:rPr>
          <w:rFonts w:ascii="Times New Roman" w:hAnsi="Times New Roman" w:cs="Times New Roman"/>
          <w:color w:val="212529"/>
          <w:sz w:val="24"/>
          <w:szCs w:val="24"/>
        </w:rPr>
        <w:t xml:space="preserve"> </w:t>
      </w:r>
      <w:r w:rsidR="007232E5" w:rsidRPr="00820BA7">
        <w:rPr>
          <w:rFonts w:ascii="Times New Roman" w:hAnsi="Times New Roman" w:cs="Times New Roman"/>
          <w:bCs/>
          <w:color w:val="000000"/>
          <w:sz w:val="24"/>
          <w:szCs w:val="24"/>
          <w:shd w:val="clear" w:color="auto" w:fill="FFFFFF"/>
        </w:rPr>
        <w:t>Приказ</w:t>
      </w:r>
      <w:r w:rsidR="000C34DE" w:rsidRPr="00820BA7">
        <w:rPr>
          <w:rFonts w:ascii="Times New Roman" w:hAnsi="Times New Roman" w:cs="Times New Roman"/>
          <w:bCs/>
          <w:color w:val="000000"/>
          <w:sz w:val="24"/>
          <w:szCs w:val="24"/>
          <w:shd w:val="clear" w:color="auto" w:fill="FFFFFF"/>
        </w:rPr>
        <w:t>ом</w:t>
      </w:r>
      <w:r w:rsidR="007232E5" w:rsidRPr="00820BA7">
        <w:rPr>
          <w:rFonts w:ascii="Times New Roman" w:hAnsi="Times New Roman" w:cs="Times New Roman"/>
          <w:bCs/>
          <w:color w:val="000000"/>
          <w:sz w:val="24"/>
          <w:szCs w:val="24"/>
          <w:shd w:val="clear" w:color="auto" w:fill="FFFFFF"/>
        </w:rPr>
        <w:t xml:space="preserve"> Министра здравоохранения Республики Казахстан от 22 октября 2020 года № Қ</w:t>
      </w:r>
      <w:proofErr w:type="gramStart"/>
      <w:r w:rsidR="007232E5" w:rsidRPr="00820BA7">
        <w:rPr>
          <w:rFonts w:ascii="Times New Roman" w:hAnsi="Times New Roman" w:cs="Times New Roman"/>
          <w:bCs/>
          <w:color w:val="000000"/>
          <w:sz w:val="24"/>
          <w:szCs w:val="24"/>
          <w:shd w:val="clear" w:color="auto" w:fill="FFFFFF"/>
        </w:rPr>
        <w:t>Р</w:t>
      </w:r>
      <w:proofErr w:type="gramEnd"/>
      <w:r w:rsidR="007232E5" w:rsidRPr="00820BA7">
        <w:rPr>
          <w:rFonts w:ascii="Times New Roman" w:hAnsi="Times New Roman" w:cs="Times New Roman"/>
          <w:bCs/>
          <w:color w:val="000000"/>
          <w:sz w:val="24"/>
          <w:szCs w:val="24"/>
          <w:shd w:val="clear" w:color="auto" w:fill="FFFFFF"/>
        </w:rPr>
        <w:t xml:space="preserve"> ДСМ-148/2020«Об утверждении квалификационных требований, </w:t>
      </w:r>
      <w:r w:rsidR="007232E5" w:rsidRPr="00820BA7">
        <w:rPr>
          <w:rFonts w:ascii="Times New Roman" w:hAnsi="Times New Roman" w:cs="Times New Roman"/>
          <w:bCs/>
          <w:color w:val="000000"/>
          <w:sz w:val="24"/>
          <w:szCs w:val="24"/>
          <w:shd w:val="clear" w:color="auto" w:fill="FFFFFF"/>
        </w:rPr>
        <w:lastRenderedPageBreak/>
        <w:t>предъявляемых к медицинской и фармацевтической деятельности»</w:t>
      </w:r>
      <w:r w:rsidR="0035101C" w:rsidRPr="00820BA7">
        <w:rPr>
          <w:rFonts w:ascii="Times New Roman" w:hAnsi="Times New Roman" w:cs="Times New Roman"/>
          <w:bCs/>
          <w:color w:val="000000"/>
          <w:sz w:val="24"/>
          <w:szCs w:val="24"/>
          <w:shd w:val="clear" w:color="auto" w:fill="FFFFFF"/>
        </w:rPr>
        <w:t>;</w:t>
      </w:r>
      <w:r w:rsidR="00193C9F" w:rsidRPr="00820BA7">
        <w:rPr>
          <w:rFonts w:ascii="Times New Roman" w:hAnsi="Times New Roman" w:cs="Times New Roman"/>
          <w:color w:val="212529"/>
          <w:sz w:val="24"/>
          <w:szCs w:val="24"/>
        </w:rPr>
        <w:t xml:space="preserve"> Приказ</w:t>
      </w:r>
      <w:r w:rsidR="000C34DE" w:rsidRPr="00820BA7">
        <w:rPr>
          <w:rFonts w:ascii="Times New Roman" w:hAnsi="Times New Roman" w:cs="Times New Roman"/>
          <w:color w:val="212529"/>
          <w:sz w:val="24"/>
          <w:szCs w:val="24"/>
        </w:rPr>
        <w:t>ом</w:t>
      </w:r>
      <w:r w:rsidR="00193C9F" w:rsidRPr="00820BA7">
        <w:rPr>
          <w:rFonts w:ascii="Times New Roman" w:hAnsi="Times New Roman" w:cs="Times New Roman"/>
          <w:color w:val="212529"/>
          <w:sz w:val="24"/>
          <w:szCs w:val="24"/>
        </w:rPr>
        <w:t xml:space="preserve"> Министра </w:t>
      </w:r>
      <w:r w:rsidR="00193C9F" w:rsidRPr="008E2CBB">
        <w:rPr>
          <w:rFonts w:ascii="Times New Roman" w:hAnsi="Times New Roman" w:cs="Times New Roman"/>
          <w:sz w:val="24"/>
          <w:szCs w:val="24"/>
        </w:rPr>
        <w:t>здравоохранения и социального раз</w:t>
      </w:r>
      <w:r w:rsidR="006C286B" w:rsidRPr="008E2CBB">
        <w:rPr>
          <w:rFonts w:ascii="Times New Roman" w:hAnsi="Times New Roman" w:cs="Times New Roman"/>
          <w:sz w:val="24"/>
          <w:szCs w:val="24"/>
        </w:rPr>
        <w:t>вития Республики Казахстан от 20.12.2020</w:t>
      </w:r>
      <w:r w:rsidR="00193C9F" w:rsidRPr="008E2CBB">
        <w:rPr>
          <w:rFonts w:ascii="Times New Roman" w:hAnsi="Times New Roman" w:cs="Times New Roman"/>
          <w:sz w:val="24"/>
          <w:szCs w:val="24"/>
        </w:rPr>
        <w:t xml:space="preserve"> года № </w:t>
      </w:r>
      <w:r w:rsidR="006C286B" w:rsidRPr="008E2CBB">
        <w:rPr>
          <w:rFonts w:ascii="Times New Roman" w:hAnsi="Times New Roman" w:cs="Times New Roman"/>
          <w:bCs/>
          <w:sz w:val="24"/>
          <w:szCs w:val="24"/>
          <w:shd w:val="clear" w:color="auto" w:fill="FFFFFF"/>
        </w:rPr>
        <w:t>Қ</w:t>
      </w:r>
      <w:proofErr w:type="gramStart"/>
      <w:r w:rsidR="006C286B" w:rsidRPr="008E2CBB">
        <w:rPr>
          <w:rFonts w:ascii="Times New Roman" w:hAnsi="Times New Roman" w:cs="Times New Roman"/>
          <w:bCs/>
          <w:sz w:val="24"/>
          <w:szCs w:val="24"/>
          <w:shd w:val="clear" w:color="auto" w:fill="FFFFFF"/>
        </w:rPr>
        <w:t>Р</w:t>
      </w:r>
      <w:proofErr w:type="gramEnd"/>
      <w:r w:rsidR="006C286B" w:rsidRPr="008E2CBB">
        <w:rPr>
          <w:rFonts w:ascii="Times New Roman" w:hAnsi="Times New Roman" w:cs="Times New Roman"/>
          <w:bCs/>
          <w:sz w:val="24"/>
          <w:szCs w:val="24"/>
          <w:shd w:val="clear" w:color="auto" w:fill="FFFFFF"/>
        </w:rPr>
        <w:t xml:space="preserve"> ДСМ-291/ </w:t>
      </w:r>
      <w:r w:rsidR="006C286B" w:rsidRPr="008E2CBB">
        <w:rPr>
          <w:rFonts w:ascii="Times New Roman" w:hAnsi="Times New Roman" w:cs="Times New Roman"/>
          <w:sz w:val="24"/>
          <w:szCs w:val="24"/>
        </w:rPr>
        <w:t>2020</w:t>
      </w:r>
      <w:r w:rsidR="00193C9F" w:rsidRPr="008E2CBB">
        <w:rPr>
          <w:rFonts w:ascii="Times New Roman" w:hAnsi="Times New Roman" w:cs="Times New Roman"/>
          <w:sz w:val="24"/>
          <w:szCs w:val="24"/>
        </w:rPr>
        <w:t xml:space="preserve"> «Об утверждении Правил </w:t>
      </w:r>
      <w:r w:rsidR="006C286B" w:rsidRPr="008E2CBB">
        <w:rPr>
          <w:rFonts w:ascii="Times New Roman" w:hAnsi="Times New Roman" w:cs="Times New Roman"/>
          <w:sz w:val="24"/>
          <w:szCs w:val="24"/>
        </w:rPr>
        <w:t>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r w:rsidR="00193C9F" w:rsidRPr="008E2CBB">
        <w:rPr>
          <w:rFonts w:ascii="Times New Roman" w:hAnsi="Times New Roman" w:cs="Times New Roman"/>
          <w:sz w:val="24"/>
          <w:szCs w:val="24"/>
        </w:rPr>
        <w:t>»; Приказ</w:t>
      </w:r>
      <w:r w:rsidR="000C34DE" w:rsidRPr="008E2CBB">
        <w:rPr>
          <w:rFonts w:ascii="Times New Roman" w:hAnsi="Times New Roman" w:cs="Times New Roman"/>
          <w:sz w:val="24"/>
          <w:szCs w:val="24"/>
        </w:rPr>
        <w:t>ом</w:t>
      </w:r>
      <w:r w:rsidR="00193C9F" w:rsidRPr="008E2CBB">
        <w:rPr>
          <w:rFonts w:ascii="Times New Roman" w:hAnsi="Times New Roman" w:cs="Times New Roman"/>
          <w:sz w:val="24"/>
          <w:szCs w:val="24"/>
        </w:rPr>
        <w:t xml:space="preserve"> Министра здравоохранения </w:t>
      </w:r>
      <w:r w:rsidR="00D55F1C" w:rsidRPr="008E2CBB">
        <w:rPr>
          <w:rStyle w:val="a7"/>
          <w:rFonts w:ascii="Times New Roman" w:hAnsi="Times New Roman" w:cs="Times New Roman"/>
          <w:b w:val="0"/>
          <w:sz w:val="24"/>
          <w:szCs w:val="24"/>
        </w:rPr>
        <w:t>от 18 ноября 2020 года № Қ</w:t>
      </w:r>
      <w:proofErr w:type="gramStart"/>
      <w:r w:rsidR="00D55F1C" w:rsidRPr="008E2CBB">
        <w:rPr>
          <w:rStyle w:val="a7"/>
          <w:rFonts w:ascii="Times New Roman" w:hAnsi="Times New Roman" w:cs="Times New Roman"/>
          <w:b w:val="0"/>
          <w:sz w:val="24"/>
          <w:szCs w:val="24"/>
        </w:rPr>
        <w:t>Р</w:t>
      </w:r>
      <w:proofErr w:type="gramEnd"/>
      <w:r w:rsidR="00D55F1C" w:rsidRPr="008E2CBB">
        <w:rPr>
          <w:rStyle w:val="a7"/>
          <w:rFonts w:ascii="Times New Roman" w:hAnsi="Times New Roman" w:cs="Times New Roman"/>
          <w:b w:val="0"/>
          <w:sz w:val="24"/>
          <w:szCs w:val="24"/>
        </w:rPr>
        <w:t xml:space="preserve"> ДСМ-198/2020 «Об утверждении правил проведения экспертизы временной нетрудоспособности, а также выдачи листа или справки о временной нетрудоспособности»</w:t>
      </w:r>
      <w:r w:rsidR="00AE5673" w:rsidRPr="008E2CBB">
        <w:rPr>
          <w:rStyle w:val="a7"/>
          <w:rFonts w:ascii="Times New Roman" w:hAnsi="Times New Roman" w:cs="Times New Roman"/>
          <w:b w:val="0"/>
          <w:sz w:val="24"/>
          <w:szCs w:val="24"/>
        </w:rPr>
        <w:t>;</w:t>
      </w:r>
      <w:r w:rsidR="00AE5673" w:rsidRPr="008E2CBB">
        <w:rPr>
          <w:rFonts w:ascii="Times New Roman" w:hAnsi="Times New Roman" w:cs="Times New Roman"/>
          <w:bCs/>
          <w:sz w:val="24"/>
          <w:szCs w:val="24"/>
          <w:shd w:val="clear" w:color="auto" w:fill="FFFFFF"/>
        </w:rPr>
        <w:t xml:space="preserve"> Приказом Министра здравоохранения Республики Казахстан от 13  ноября 2020 года № Қ</w:t>
      </w:r>
      <w:proofErr w:type="gramStart"/>
      <w:r w:rsidR="00AE5673" w:rsidRPr="008E2CBB">
        <w:rPr>
          <w:rFonts w:ascii="Times New Roman" w:hAnsi="Times New Roman" w:cs="Times New Roman"/>
          <w:bCs/>
          <w:sz w:val="24"/>
          <w:szCs w:val="24"/>
          <w:shd w:val="clear" w:color="auto" w:fill="FFFFFF"/>
        </w:rPr>
        <w:t>Р</w:t>
      </w:r>
      <w:proofErr w:type="gramEnd"/>
      <w:r w:rsidR="00AE5673" w:rsidRPr="008E2CBB">
        <w:rPr>
          <w:rFonts w:ascii="Times New Roman" w:hAnsi="Times New Roman" w:cs="Times New Roman"/>
          <w:bCs/>
          <w:sz w:val="24"/>
          <w:szCs w:val="24"/>
          <w:shd w:val="clear" w:color="auto" w:fill="FFFFFF"/>
        </w:rPr>
        <w:t xml:space="preserve"> ДСМ</w:t>
      </w:r>
      <w:r w:rsidR="00AE5673" w:rsidRPr="00820BA7">
        <w:rPr>
          <w:rFonts w:ascii="Times New Roman" w:hAnsi="Times New Roman" w:cs="Times New Roman"/>
          <w:bCs/>
          <w:color w:val="000000"/>
          <w:sz w:val="24"/>
          <w:szCs w:val="24"/>
          <w:shd w:val="clear" w:color="auto" w:fill="FFFFFF"/>
        </w:rPr>
        <w:t>-194/2020 «Об утверждении правил  прикрепления физических лиц к организациям здравоохранения, оказывающим первичную медико-санитарную помощь»</w:t>
      </w:r>
      <w:r w:rsidR="004D4398">
        <w:rPr>
          <w:rFonts w:ascii="Times New Roman" w:hAnsi="Times New Roman" w:cs="Times New Roman"/>
          <w:bCs/>
          <w:color w:val="000000"/>
          <w:sz w:val="24"/>
          <w:szCs w:val="24"/>
          <w:shd w:val="clear" w:color="auto" w:fill="FFFFFF"/>
        </w:rPr>
        <w:t>,</w:t>
      </w:r>
      <w:r w:rsidR="00C67903">
        <w:rPr>
          <w:rFonts w:ascii="Times New Roman" w:hAnsi="Times New Roman" w:cs="Times New Roman"/>
          <w:bCs/>
          <w:color w:val="000000"/>
          <w:sz w:val="24"/>
          <w:szCs w:val="24"/>
          <w:shd w:val="clear" w:color="auto" w:fill="FFFFFF"/>
        </w:rPr>
        <w:t xml:space="preserve"> </w:t>
      </w:r>
      <w:r w:rsidR="00F61F4B" w:rsidRPr="00820BA7">
        <w:rPr>
          <w:rFonts w:ascii="Times New Roman" w:hAnsi="Times New Roman" w:cs="Times New Roman"/>
          <w:bCs/>
          <w:color w:val="000000"/>
          <w:sz w:val="24"/>
          <w:szCs w:val="24"/>
          <w:shd w:val="clear" w:color="auto" w:fill="FFFFFF"/>
        </w:rPr>
        <w:t xml:space="preserve">Приказом Министра здравоохранения Республики Казахстан от </w:t>
      </w:r>
      <w:r w:rsidR="00433D06">
        <w:rPr>
          <w:rFonts w:ascii="Times New Roman" w:hAnsi="Times New Roman" w:cs="Times New Roman"/>
          <w:bCs/>
          <w:color w:val="000000"/>
          <w:sz w:val="24"/>
          <w:szCs w:val="24"/>
          <w:shd w:val="clear" w:color="auto" w:fill="FFFFFF"/>
        </w:rPr>
        <w:t xml:space="preserve">05.08.2021 года </w:t>
      </w:r>
      <w:r w:rsidR="00A31F65">
        <w:rPr>
          <w:rFonts w:ascii="Times New Roman" w:hAnsi="Times New Roman" w:cs="Times New Roman"/>
          <w:bCs/>
          <w:color w:val="000000"/>
          <w:sz w:val="24"/>
          <w:szCs w:val="24"/>
          <w:shd w:val="clear" w:color="auto" w:fill="FFFFFF"/>
        </w:rPr>
        <w:t xml:space="preserve"> № ҚР ДСМ-75</w:t>
      </w:r>
      <w:r w:rsidR="00F61F4B" w:rsidRPr="00820BA7">
        <w:rPr>
          <w:rFonts w:ascii="Times New Roman" w:hAnsi="Times New Roman" w:cs="Times New Roman"/>
          <w:bCs/>
          <w:color w:val="000000"/>
          <w:sz w:val="24"/>
          <w:szCs w:val="24"/>
          <w:shd w:val="clear" w:color="auto" w:fill="FFFFFF"/>
        </w:rPr>
        <w:t xml:space="preserve"> «Об утверждении </w:t>
      </w:r>
      <w:r w:rsidR="00A31F65">
        <w:rPr>
          <w:rFonts w:ascii="Times New Roman" w:hAnsi="Times New Roman" w:cs="Times New Roman"/>
          <w:bCs/>
          <w:color w:val="000000"/>
          <w:sz w:val="24"/>
          <w:szCs w:val="24"/>
          <w:shd w:val="clear" w:color="auto" w:fill="FFFFFF"/>
        </w:rPr>
        <w:t>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w:t>
      </w:r>
      <w:r w:rsidR="00F61F4B" w:rsidRPr="00820BA7">
        <w:rPr>
          <w:rFonts w:ascii="Times New Roman" w:hAnsi="Times New Roman" w:cs="Times New Roman"/>
          <w:bCs/>
          <w:color w:val="000000"/>
          <w:sz w:val="24"/>
          <w:szCs w:val="24"/>
          <w:shd w:val="clear" w:color="auto" w:fill="FFFFFF"/>
        </w:rPr>
        <w:t>»</w:t>
      </w:r>
      <w:r w:rsidR="0035101C" w:rsidRPr="00820BA7">
        <w:rPr>
          <w:rStyle w:val="a7"/>
          <w:rFonts w:ascii="Times New Roman" w:hAnsi="Times New Roman" w:cs="Times New Roman"/>
          <w:b w:val="0"/>
          <w:color w:val="3E4D5C"/>
          <w:sz w:val="24"/>
          <w:szCs w:val="24"/>
        </w:rPr>
        <w:t xml:space="preserve"> </w:t>
      </w:r>
      <w:r w:rsidR="0035101C" w:rsidRPr="00C67903">
        <w:rPr>
          <w:rStyle w:val="a7"/>
          <w:rFonts w:ascii="Times New Roman" w:hAnsi="Times New Roman" w:cs="Times New Roman"/>
          <w:b w:val="0"/>
          <w:sz w:val="24"/>
          <w:szCs w:val="24"/>
        </w:rPr>
        <w:t>и др.</w:t>
      </w:r>
    </w:p>
    <w:p w:rsidR="00F31A2A" w:rsidRPr="008E2CBB" w:rsidRDefault="008869D5" w:rsidP="004137D3">
      <w:pPr>
        <w:spacing w:after="0"/>
        <w:jc w:val="both"/>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F31A2A" w:rsidRPr="008E2CBB">
        <w:rPr>
          <w:rStyle w:val="a7"/>
          <w:rFonts w:ascii="Times New Roman" w:hAnsi="Times New Roman" w:cs="Times New Roman"/>
          <w:b w:val="0"/>
          <w:sz w:val="24"/>
          <w:szCs w:val="24"/>
        </w:rPr>
        <w:t>Коррупционных ри</w:t>
      </w:r>
      <w:r w:rsidR="00594C1F" w:rsidRPr="008E2CBB">
        <w:rPr>
          <w:rStyle w:val="a7"/>
          <w:rFonts w:ascii="Times New Roman" w:hAnsi="Times New Roman" w:cs="Times New Roman"/>
          <w:b w:val="0"/>
          <w:sz w:val="24"/>
          <w:szCs w:val="24"/>
        </w:rPr>
        <w:t xml:space="preserve">сков в вышеуказанных нормативных </w:t>
      </w:r>
      <w:r w:rsidR="00F31A2A" w:rsidRPr="008E2CBB">
        <w:rPr>
          <w:rStyle w:val="a7"/>
          <w:rFonts w:ascii="Times New Roman" w:hAnsi="Times New Roman" w:cs="Times New Roman"/>
          <w:b w:val="0"/>
          <w:sz w:val="24"/>
          <w:szCs w:val="24"/>
        </w:rPr>
        <w:t>правовых актах не выявлено.</w:t>
      </w:r>
    </w:p>
    <w:p w:rsidR="004137D3" w:rsidRPr="008E2CBB" w:rsidRDefault="0058242A" w:rsidP="001A3B19">
      <w:pPr>
        <w:jc w:val="both"/>
        <w:rPr>
          <w:rStyle w:val="a7"/>
          <w:rFonts w:ascii="Times New Roman" w:hAnsi="Times New Roman" w:cs="Times New Roman"/>
          <w:b w:val="0"/>
          <w:sz w:val="24"/>
          <w:szCs w:val="24"/>
        </w:rPr>
      </w:pPr>
      <w:r w:rsidRPr="008E2CBB">
        <w:rPr>
          <w:rStyle w:val="a7"/>
          <w:rFonts w:ascii="Times New Roman" w:hAnsi="Times New Roman" w:cs="Times New Roman"/>
          <w:b w:val="0"/>
          <w:sz w:val="24"/>
          <w:szCs w:val="24"/>
        </w:rPr>
        <w:t xml:space="preserve">         Предприятие в своей деятельности руководствуется действующим законодательством РК, Уставом предприя</w:t>
      </w:r>
      <w:r w:rsidR="00F54804" w:rsidRPr="008E2CBB">
        <w:rPr>
          <w:rStyle w:val="a7"/>
          <w:rFonts w:ascii="Times New Roman" w:hAnsi="Times New Roman" w:cs="Times New Roman"/>
          <w:b w:val="0"/>
          <w:sz w:val="24"/>
          <w:szCs w:val="24"/>
        </w:rPr>
        <w:t>тия, Коллективным договором и</w:t>
      </w:r>
      <w:r w:rsidRPr="008E2CBB">
        <w:rPr>
          <w:rStyle w:val="a7"/>
          <w:rFonts w:ascii="Times New Roman" w:hAnsi="Times New Roman" w:cs="Times New Roman"/>
          <w:b w:val="0"/>
          <w:sz w:val="24"/>
          <w:szCs w:val="24"/>
        </w:rPr>
        <w:t xml:space="preserve"> иными </w:t>
      </w:r>
      <w:r w:rsidR="00F53917" w:rsidRPr="008E2CBB">
        <w:rPr>
          <w:rStyle w:val="a7"/>
          <w:rFonts w:ascii="Times New Roman" w:hAnsi="Times New Roman" w:cs="Times New Roman"/>
          <w:b w:val="0"/>
          <w:sz w:val="24"/>
          <w:szCs w:val="24"/>
        </w:rPr>
        <w:t xml:space="preserve">нормативными </w:t>
      </w:r>
      <w:r w:rsidRPr="008E2CBB">
        <w:rPr>
          <w:rStyle w:val="a7"/>
          <w:rFonts w:ascii="Times New Roman" w:hAnsi="Times New Roman" w:cs="Times New Roman"/>
          <w:b w:val="0"/>
          <w:sz w:val="24"/>
          <w:szCs w:val="24"/>
        </w:rPr>
        <w:t>правовыми актами</w:t>
      </w:r>
      <w:r w:rsidR="00F53917" w:rsidRPr="008E2CBB">
        <w:rPr>
          <w:rStyle w:val="a7"/>
          <w:rFonts w:ascii="Times New Roman" w:hAnsi="Times New Roman" w:cs="Times New Roman"/>
          <w:b w:val="0"/>
          <w:sz w:val="24"/>
          <w:szCs w:val="24"/>
        </w:rPr>
        <w:t xml:space="preserve"> РК</w:t>
      </w:r>
      <w:r w:rsidRPr="008E2CBB">
        <w:rPr>
          <w:rStyle w:val="a7"/>
          <w:rFonts w:ascii="Times New Roman" w:hAnsi="Times New Roman" w:cs="Times New Roman"/>
          <w:b w:val="0"/>
          <w:sz w:val="24"/>
          <w:szCs w:val="24"/>
        </w:rPr>
        <w:t>.</w:t>
      </w:r>
    </w:p>
    <w:p w:rsidR="00F54804" w:rsidRPr="008E2CBB" w:rsidRDefault="00F54804" w:rsidP="009A439A">
      <w:pPr>
        <w:pStyle w:val="a6"/>
        <w:shd w:val="clear" w:color="auto" w:fill="FFFFFF"/>
        <w:spacing w:before="0" w:beforeAutospacing="0" w:line="276" w:lineRule="auto"/>
        <w:jc w:val="both"/>
      </w:pPr>
      <w:r w:rsidRPr="008E2CBB">
        <w:t xml:space="preserve">        При изучении нормативных актов, регламентирующих деятельность подразделений Предприятия</w:t>
      </w:r>
      <w:r w:rsidR="00F31A2A" w:rsidRPr="008E2CBB">
        <w:t xml:space="preserve">, </w:t>
      </w:r>
      <w:r w:rsidR="009A439A" w:rsidRPr="008E2CBB">
        <w:t>дискреционные полномочия</w:t>
      </w:r>
      <w:r w:rsidR="00F31A2A" w:rsidRPr="008E2CBB">
        <w:t xml:space="preserve"> и </w:t>
      </w:r>
      <w:proofErr w:type="gramStart"/>
      <w:r w:rsidR="00F31A2A" w:rsidRPr="008E2CBB">
        <w:t>нормы, способствующие совершению коррупционных</w:t>
      </w:r>
      <w:r w:rsidR="007724A9">
        <w:t xml:space="preserve"> </w:t>
      </w:r>
      <w:r w:rsidR="00F31A2A" w:rsidRPr="008E2CBB">
        <w:t>правонарушений</w:t>
      </w:r>
      <w:r w:rsidR="007724A9">
        <w:t xml:space="preserve"> </w:t>
      </w:r>
      <w:r w:rsidR="00F31A2A" w:rsidRPr="008E2CBB">
        <w:t>не установлены</w:t>
      </w:r>
      <w:proofErr w:type="gramEnd"/>
      <w:r w:rsidRPr="008E2CBB">
        <w:t>.</w:t>
      </w:r>
    </w:p>
    <w:p w:rsidR="00193C9F" w:rsidRPr="00820BA7" w:rsidRDefault="00193C9F" w:rsidP="006C286B">
      <w:pPr>
        <w:spacing w:after="0"/>
        <w:jc w:val="both"/>
        <w:rPr>
          <w:rFonts w:ascii="Times New Roman" w:hAnsi="Times New Roman" w:cs="Times New Roman"/>
          <w:sz w:val="24"/>
          <w:szCs w:val="24"/>
        </w:rPr>
      </w:pPr>
    </w:p>
    <w:p w:rsidR="009E4CD0" w:rsidRPr="00820BA7" w:rsidRDefault="007724A9" w:rsidP="00282B4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E4CD0" w:rsidRPr="00820BA7">
        <w:rPr>
          <w:rFonts w:ascii="Times New Roman" w:hAnsi="Times New Roman" w:cs="Times New Roman"/>
          <w:b/>
          <w:sz w:val="24"/>
          <w:szCs w:val="24"/>
        </w:rPr>
        <w:t>По направлению: «Выявление коррупционных рисков в организационно-управленческой деятельности предприятия».</w:t>
      </w:r>
    </w:p>
    <w:p w:rsidR="009E4CD0" w:rsidRPr="00820BA7" w:rsidRDefault="009E4CD0" w:rsidP="00282B40">
      <w:pPr>
        <w:spacing w:after="0"/>
        <w:jc w:val="both"/>
        <w:rPr>
          <w:rFonts w:ascii="Times New Roman" w:hAnsi="Times New Roman" w:cs="Times New Roman"/>
          <w:sz w:val="24"/>
          <w:szCs w:val="24"/>
        </w:rPr>
      </w:pPr>
    </w:p>
    <w:p w:rsidR="00282B40" w:rsidRDefault="007724A9" w:rsidP="007D7B5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E4CD0" w:rsidRPr="00820BA7">
        <w:rPr>
          <w:rFonts w:ascii="Times New Roman" w:hAnsi="Times New Roman" w:cs="Times New Roman"/>
          <w:b/>
          <w:sz w:val="24"/>
          <w:szCs w:val="24"/>
        </w:rPr>
        <w:t>По первому направл</w:t>
      </w:r>
      <w:r w:rsidR="000D115D">
        <w:rPr>
          <w:rFonts w:ascii="Times New Roman" w:hAnsi="Times New Roman" w:cs="Times New Roman"/>
          <w:b/>
          <w:sz w:val="24"/>
          <w:szCs w:val="24"/>
        </w:rPr>
        <w:t>ению: «Управление</w:t>
      </w:r>
      <w:r w:rsidR="00822338" w:rsidRPr="00820BA7">
        <w:rPr>
          <w:rFonts w:ascii="Times New Roman" w:hAnsi="Times New Roman" w:cs="Times New Roman"/>
          <w:b/>
          <w:sz w:val="24"/>
          <w:szCs w:val="24"/>
        </w:rPr>
        <w:t xml:space="preserve"> персоналом, в </w:t>
      </w:r>
      <w:r w:rsidR="009E4CD0" w:rsidRPr="00820BA7">
        <w:rPr>
          <w:rFonts w:ascii="Times New Roman" w:hAnsi="Times New Roman" w:cs="Times New Roman"/>
          <w:b/>
          <w:sz w:val="24"/>
          <w:szCs w:val="24"/>
        </w:rPr>
        <w:t xml:space="preserve">том </w:t>
      </w:r>
      <w:r w:rsidR="006A48B3">
        <w:rPr>
          <w:rFonts w:ascii="Times New Roman" w:hAnsi="Times New Roman" w:cs="Times New Roman"/>
          <w:b/>
          <w:sz w:val="24"/>
          <w:szCs w:val="24"/>
        </w:rPr>
        <w:t>числе определение</w:t>
      </w:r>
    </w:p>
    <w:p w:rsidR="00D82963" w:rsidRDefault="009E4CD0" w:rsidP="00E76E02">
      <w:pPr>
        <w:spacing w:after="0"/>
        <w:jc w:val="both"/>
        <w:rPr>
          <w:rFonts w:ascii="Times New Roman" w:hAnsi="Times New Roman" w:cs="Times New Roman"/>
          <w:sz w:val="24"/>
          <w:szCs w:val="24"/>
        </w:rPr>
      </w:pPr>
      <w:r w:rsidRPr="00820BA7">
        <w:rPr>
          <w:rFonts w:ascii="Times New Roman" w:hAnsi="Times New Roman" w:cs="Times New Roman"/>
          <w:b/>
          <w:sz w:val="24"/>
          <w:szCs w:val="24"/>
        </w:rPr>
        <w:t>должностей, подверженных коррупционным</w:t>
      </w:r>
      <w:r w:rsidR="00F040FD">
        <w:rPr>
          <w:rFonts w:ascii="Times New Roman" w:hAnsi="Times New Roman" w:cs="Times New Roman"/>
          <w:b/>
          <w:sz w:val="24"/>
          <w:szCs w:val="24"/>
        </w:rPr>
        <w:t xml:space="preserve"> р</w:t>
      </w:r>
      <w:r w:rsidRPr="00820BA7">
        <w:rPr>
          <w:rFonts w:ascii="Times New Roman" w:hAnsi="Times New Roman" w:cs="Times New Roman"/>
          <w:b/>
          <w:sz w:val="24"/>
          <w:szCs w:val="24"/>
        </w:rPr>
        <w:t>искам</w:t>
      </w:r>
      <w:r w:rsidR="00F040FD">
        <w:rPr>
          <w:rFonts w:ascii="Times New Roman" w:hAnsi="Times New Roman" w:cs="Times New Roman"/>
          <w:b/>
          <w:sz w:val="24"/>
          <w:szCs w:val="24"/>
        </w:rPr>
        <w:t xml:space="preserve">».                                                                                                                                                                                                                                                                                                                                                                                                                                                                                                                                                                                                                                                                                                                                                                        </w:t>
      </w:r>
      <w:r w:rsidR="00E76E02">
        <w:rPr>
          <w:rFonts w:ascii="Times New Roman" w:hAnsi="Times New Roman" w:cs="Times New Roman"/>
          <w:sz w:val="24"/>
          <w:szCs w:val="24"/>
        </w:rPr>
        <w:t xml:space="preserve">          </w:t>
      </w:r>
      <w:r w:rsidR="00D82963">
        <w:rPr>
          <w:rFonts w:ascii="Times New Roman" w:hAnsi="Times New Roman" w:cs="Times New Roman"/>
          <w:sz w:val="24"/>
          <w:szCs w:val="24"/>
        </w:rPr>
        <w:t xml:space="preserve">      </w:t>
      </w:r>
    </w:p>
    <w:p w:rsidR="00DD4612" w:rsidRPr="00D82963" w:rsidRDefault="00D82963" w:rsidP="00E76E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3014E" w:rsidRPr="00820BA7">
        <w:rPr>
          <w:rFonts w:ascii="Times New Roman" w:hAnsi="Times New Roman" w:cs="Times New Roman"/>
          <w:sz w:val="24"/>
          <w:szCs w:val="24"/>
        </w:rPr>
        <w:t xml:space="preserve">Проведенный анализ внутренних рисков в организационно-управленческой деятельности показал, что управление работниками предприятия осуществляется в соответствии с </w:t>
      </w:r>
      <w:r w:rsidR="0043014E" w:rsidRPr="00820BA7">
        <w:rPr>
          <w:rFonts w:ascii="Times New Roman" w:hAnsi="Times New Roman" w:cs="Times New Roman"/>
          <w:color w:val="212529"/>
          <w:sz w:val="24"/>
          <w:szCs w:val="24"/>
        </w:rPr>
        <w:t>Трудовым Кодексом РК от 23 ноября 2015 года №414-</w:t>
      </w:r>
      <w:r w:rsidR="0043014E" w:rsidRPr="00820BA7">
        <w:rPr>
          <w:rFonts w:ascii="Times New Roman" w:hAnsi="Times New Roman" w:cs="Times New Roman"/>
          <w:color w:val="212529"/>
          <w:sz w:val="24"/>
          <w:szCs w:val="24"/>
          <w:lang w:val="en-US"/>
        </w:rPr>
        <w:t>V</w:t>
      </w:r>
      <w:r w:rsidR="00D22F32" w:rsidRPr="00820BA7">
        <w:rPr>
          <w:rFonts w:ascii="Times New Roman" w:hAnsi="Times New Roman" w:cs="Times New Roman"/>
          <w:color w:val="212529"/>
          <w:sz w:val="24"/>
          <w:szCs w:val="24"/>
        </w:rPr>
        <w:t xml:space="preserve">, </w:t>
      </w:r>
      <w:r w:rsidR="0043014E" w:rsidRPr="00820BA7">
        <w:rPr>
          <w:rFonts w:ascii="Times New Roman" w:hAnsi="Times New Roman" w:cs="Times New Roman"/>
          <w:sz w:val="24"/>
          <w:szCs w:val="24"/>
          <w:lang w:val="kk-KZ"/>
        </w:rPr>
        <w:t xml:space="preserve"> Кодексом РК от </w:t>
      </w:r>
      <w:r w:rsidR="0043014E" w:rsidRPr="00820BA7">
        <w:rPr>
          <w:rFonts w:ascii="Times New Roman" w:hAnsi="Times New Roman" w:cs="Times New Roman"/>
          <w:color w:val="212529"/>
          <w:sz w:val="24"/>
          <w:szCs w:val="24"/>
        </w:rPr>
        <w:t xml:space="preserve">7 июля 2020 года № 360-VI «О здоровье народа и системе здравоохранения», </w:t>
      </w:r>
      <w:r w:rsidR="00DD4612" w:rsidRPr="00820BA7">
        <w:rPr>
          <w:rFonts w:ascii="Times New Roman" w:hAnsi="Times New Roman" w:cs="Times New Roman"/>
          <w:color w:val="212529"/>
          <w:sz w:val="24"/>
          <w:szCs w:val="24"/>
        </w:rPr>
        <w:t>Законом РК «О противодействии коррупции», а также иными законами и подзаконными нормативными правовыми актами</w:t>
      </w:r>
      <w:r w:rsidR="006A48B3">
        <w:rPr>
          <w:rFonts w:ascii="Times New Roman" w:hAnsi="Times New Roman" w:cs="Times New Roman"/>
          <w:color w:val="212529"/>
          <w:sz w:val="24"/>
          <w:szCs w:val="24"/>
        </w:rPr>
        <w:t xml:space="preserve"> РК</w:t>
      </w:r>
      <w:r w:rsidR="00DD4612" w:rsidRPr="00820BA7">
        <w:rPr>
          <w:rFonts w:ascii="Times New Roman" w:hAnsi="Times New Roman" w:cs="Times New Roman"/>
          <w:color w:val="212529"/>
          <w:sz w:val="24"/>
          <w:szCs w:val="24"/>
        </w:rPr>
        <w:t>.</w:t>
      </w:r>
      <w:proofErr w:type="gramEnd"/>
    </w:p>
    <w:p w:rsidR="00DD4612" w:rsidRPr="00820BA7" w:rsidRDefault="00DD4612" w:rsidP="006C286B">
      <w:pPr>
        <w:spacing w:after="0"/>
        <w:jc w:val="both"/>
        <w:rPr>
          <w:rFonts w:ascii="Times New Roman" w:hAnsi="Times New Roman" w:cs="Times New Roman"/>
          <w:color w:val="212529"/>
          <w:sz w:val="24"/>
          <w:szCs w:val="24"/>
        </w:rPr>
      </w:pPr>
    </w:p>
    <w:p w:rsidR="009E4CD0" w:rsidRPr="00820BA7" w:rsidRDefault="00E5704D" w:rsidP="006C28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E4CD0" w:rsidRPr="00820BA7">
        <w:rPr>
          <w:rFonts w:ascii="Times New Roman" w:hAnsi="Times New Roman" w:cs="Times New Roman"/>
          <w:b/>
          <w:sz w:val="24"/>
          <w:szCs w:val="24"/>
        </w:rPr>
        <w:t xml:space="preserve">Возможные коррупционные риски при </w:t>
      </w:r>
      <w:r w:rsidR="0035101C" w:rsidRPr="00820BA7">
        <w:rPr>
          <w:rFonts w:ascii="Times New Roman" w:hAnsi="Times New Roman" w:cs="Times New Roman"/>
          <w:b/>
          <w:sz w:val="24"/>
          <w:szCs w:val="24"/>
        </w:rPr>
        <w:t>у</w:t>
      </w:r>
      <w:r w:rsidR="009E4CD0" w:rsidRPr="00820BA7">
        <w:rPr>
          <w:rFonts w:ascii="Times New Roman" w:hAnsi="Times New Roman" w:cs="Times New Roman"/>
          <w:b/>
          <w:sz w:val="24"/>
          <w:szCs w:val="24"/>
        </w:rPr>
        <w:t>правлении персоналом:</w:t>
      </w:r>
    </w:p>
    <w:p w:rsidR="009E4CD0" w:rsidRPr="00820BA7" w:rsidRDefault="009E4CD0" w:rsidP="006C286B">
      <w:pPr>
        <w:pStyle w:val="a3"/>
        <w:numPr>
          <w:ilvl w:val="0"/>
          <w:numId w:val="3"/>
        </w:numPr>
        <w:spacing w:after="0"/>
        <w:jc w:val="both"/>
        <w:rPr>
          <w:rFonts w:ascii="Times New Roman" w:hAnsi="Times New Roman" w:cs="Times New Roman"/>
          <w:sz w:val="24"/>
          <w:szCs w:val="24"/>
        </w:rPr>
      </w:pPr>
      <w:r w:rsidRPr="00820BA7">
        <w:rPr>
          <w:rFonts w:ascii="Times New Roman" w:hAnsi="Times New Roman" w:cs="Times New Roman"/>
          <w:sz w:val="24"/>
          <w:szCs w:val="24"/>
        </w:rPr>
        <w:t>нарушения в оформлении личного дела при поступлении на работу: требование документации, не входящей в перечень документов при приеме на работу;</w:t>
      </w:r>
    </w:p>
    <w:p w:rsidR="009E4CD0" w:rsidRPr="00820BA7" w:rsidRDefault="009E4CD0" w:rsidP="006C286B">
      <w:pPr>
        <w:pStyle w:val="a3"/>
        <w:numPr>
          <w:ilvl w:val="0"/>
          <w:numId w:val="3"/>
        </w:numPr>
        <w:spacing w:after="0"/>
        <w:jc w:val="both"/>
        <w:rPr>
          <w:rFonts w:ascii="Times New Roman" w:hAnsi="Times New Roman" w:cs="Times New Roman"/>
          <w:sz w:val="24"/>
          <w:szCs w:val="24"/>
        </w:rPr>
      </w:pPr>
      <w:r w:rsidRPr="00820BA7">
        <w:rPr>
          <w:rFonts w:ascii="Times New Roman" w:hAnsi="Times New Roman" w:cs="Times New Roman"/>
          <w:sz w:val="24"/>
          <w:szCs w:val="24"/>
        </w:rPr>
        <w:t>отсутствие или окончания срока действия сертификата специалиста;</w:t>
      </w:r>
    </w:p>
    <w:p w:rsidR="009E4CD0" w:rsidRPr="00820BA7" w:rsidRDefault="009E4CD0" w:rsidP="006C286B">
      <w:pPr>
        <w:pStyle w:val="a3"/>
        <w:numPr>
          <w:ilvl w:val="0"/>
          <w:numId w:val="3"/>
        </w:numPr>
        <w:spacing w:after="0"/>
        <w:jc w:val="both"/>
        <w:rPr>
          <w:rFonts w:ascii="Times New Roman" w:hAnsi="Times New Roman" w:cs="Times New Roman"/>
          <w:sz w:val="24"/>
          <w:szCs w:val="24"/>
        </w:rPr>
      </w:pPr>
      <w:r w:rsidRPr="00820BA7">
        <w:rPr>
          <w:rFonts w:ascii="Times New Roman" w:hAnsi="Times New Roman" w:cs="Times New Roman"/>
          <w:sz w:val="24"/>
          <w:szCs w:val="24"/>
        </w:rPr>
        <w:t xml:space="preserve">окончание </w:t>
      </w:r>
      <w:proofErr w:type="gramStart"/>
      <w:r w:rsidRPr="00820BA7">
        <w:rPr>
          <w:rFonts w:ascii="Times New Roman" w:hAnsi="Times New Roman" w:cs="Times New Roman"/>
          <w:sz w:val="24"/>
          <w:szCs w:val="24"/>
        </w:rPr>
        <w:t xml:space="preserve">сроков </w:t>
      </w:r>
      <w:r w:rsidR="00BB488B">
        <w:rPr>
          <w:rFonts w:ascii="Times New Roman" w:hAnsi="Times New Roman" w:cs="Times New Roman"/>
          <w:sz w:val="24"/>
          <w:szCs w:val="24"/>
        </w:rPr>
        <w:t xml:space="preserve"> </w:t>
      </w:r>
      <w:r w:rsidRPr="00820BA7">
        <w:rPr>
          <w:rFonts w:ascii="Times New Roman" w:hAnsi="Times New Roman" w:cs="Times New Roman"/>
          <w:sz w:val="24"/>
          <w:szCs w:val="24"/>
        </w:rPr>
        <w:t>прохождения повышения квалификации специалиста</w:t>
      </w:r>
      <w:proofErr w:type="gramEnd"/>
      <w:r w:rsidRPr="00820BA7">
        <w:rPr>
          <w:rFonts w:ascii="Times New Roman" w:hAnsi="Times New Roman" w:cs="Times New Roman"/>
          <w:sz w:val="24"/>
          <w:szCs w:val="24"/>
        </w:rPr>
        <w:t>.</w:t>
      </w:r>
    </w:p>
    <w:p w:rsidR="00693F61" w:rsidRPr="002E0EC4" w:rsidRDefault="00693F61" w:rsidP="006C286B">
      <w:pPr>
        <w:spacing w:after="0"/>
        <w:jc w:val="both"/>
        <w:rPr>
          <w:rFonts w:ascii="Times New Roman" w:hAnsi="Times New Roman" w:cs="Times New Roman"/>
          <w:color w:val="FF0000"/>
          <w:sz w:val="24"/>
          <w:szCs w:val="24"/>
        </w:rPr>
      </w:pPr>
    </w:p>
    <w:p w:rsidR="00A10D31" w:rsidRPr="00AA27EF" w:rsidRDefault="009E4CD0" w:rsidP="003D78C3">
      <w:pPr>
        <w:ind w:left="-709"/>
        <w:jc w:val="both"/>
        <w:rPr>
          <w:rFonts w:ascii="Times New Roman" w:hAnsi="Times New Roman" w:cs="Times New Roman"/>
          <w:sz w:val="24"/>
          <w:szCs w:val="24"/>
        </w:rPr>
      </w:pPr>
      <w:r w:rsidRPr="00AA27EF">
        <w:rPr>
          <w:rFonts w:ascii="Times New Roman" w:hAnsi="Times New Roman" w:cs="Times New Roman"/>
          <w:sz w:val="24"/>
          <w:szCs w:val="24"/>
        </w:rPr>
        <w:t xml:space="preserve"> </w:t>
      </w:r>
      <w:r w:rsidR="00E76E02">
        <w:rPr>
          <w:rFonts w:ascii="Times New Roman" w:hAnsi="Times New Roman" w:cs="Times New Roman"/>
          <w:sz w:val="24"/>
          <w:szCs w:val="24"/>
        </w:rPr>
        <w:t xml:space="preserve">           </w:t>
      </w:r>
      <w:r w:rsidRPr="00AA27EF">
        <w:rPr>
          <w:rFonts w:ascii="Times New Roman" w:hAnsi="Times New Roman" w:cs="Times New Roman"/>
          <w:sz w:val="24"/>
          <w:szCs w:val="24"/>
        </w:rPr>
        <w:t>По состоянию на</w:t>
      </w:r>
      <w:r w:rsidR="002F298B" w:rsidRPr="00AA27EF">
        <w:rPr>
          <w:rFonts w:ascii="Times New Roman" w:hAnsi="Times New Roman" w:cs="Times New Roman"/>
          <w:sz w:val="24"/>
          <w:szCs w:val="24"/>
        </w:rPr>
        <w:t xml:space="preserve"> 30</w:t>
      </w:r>
      <w:r w:rsidRPr="00AA27EF">
        <w:rPr>
          <w:rFonts w:ascii="Times New Roman" w:hAnsi="Times New Roman" w:cs="Times New Roman"/>
          <w:sz w:val="24"/>
          <w:szCs w:val="24"/>
        </w:rPr>
        <w:t>.</w:t>
      </w:r>
      <w:r w:rsidR="002F298B" w:rsidRPr="00AA27EF">
        <w:rPr>
          <w:rFonts w:ascii="Times New Roman" w:hAnsi="Times New Roman" w:cs="Times New Roman"/>
          <w:sz w:val="24"/>
          <w:szCs w:val="24"/>
        </w:rPr>
        <w:t>08</w:t>
      </w:r>
      <w:r w:rsidR="005408C7" w:rsidRPr="00AA27EF">
        <w:rPr>
          <w:rFonts w:ascii="Times New Roman" w:hAnsi="Times New Roman" w:cs="Times New Roman"/>
          <w:sz w:val="24"/>
          <w:szCs w:val="24"/>
        </w:rPr>
        <w:t>.</w:t>
      </w:r>
      <w:r w:rsidR="004823B6" w:rsidRPr="00AA27EF">
        <w:rPr>
          <w:rFonts w:ascii="Times New Roman" w:hAnsi="Times New Roman" w:cs="Times New Roman"/>
          <w:sz w:val="24"/>
          <w:szCs w:val="24"/>
        </w:rPr>
        <w:t>2024</w:t>
      </w:r>
      <w:r w:rsidRPr="00AA27EF">
        <w:rPr>
          <w:rFonts w:ascii="Times New Roman" w:hAnsi="Times New Roman" w:cs="Times New Roman"/>
          <w:sz w:val="24"/>
          <w:szCs w:val="24"/>
        </w:rPr>
        <w:t xml:space="preserve"> год штатная численность </w:t>
      </w:r>
      <w:r w:rsidR="00A7496F" w:rsidRPr="00AA27EF">
        <w:rPr>
          <w:rFonts w:ascii="Times New Roman" w:hAnsi="Times New Roman" w:cs="Times New Roman"/>
          <w:sz w:val="24"/>
          <w:szCs w:val="24"/>
        </w:rPr>
        <w:t>425,0</w:t>
      </w:r>
      <w:r w:rsidR="00053EB6" w:rsidRPr="00AA27EF">
        <w:rPr>
          <w:rFonts w:ascii="Times New Roman" w:hAnsi="Times New Roman" w:cs="Times New Roman"/>
          <w:sz w:val="24"/>
          <w:szCs w:val="24"/>
        </w:rPr>
        <w:t>ставки</w:t>
      </w:r>
      <w:r w:rsidR="0035101C" w:rsidRPr="00AA27EF">
        <w:rPr>
          <w:rFonts w:ascii="Times New Roman" w:hAnsi="Times New Roman" w:cs="Times New Roman"/>
          <w:sz w:val="24"/>
          <w:szCs w:val="24"/>
        </w:rPr>
        <w:t>,</w:t>
      </w:r>
      <w:r w:rsidR="004B4042" w:rsidRPr="00AA27EF">
        <w:rPr>
          <w:rFonts w:ascii="Times New Roman" w:hAnsi="Times New Roman" w:cs="Times New Roman"/>
          <w:sz w:val="24"/>
          <w:szCs w:val="24"/>
        </w:rPr>
        <w:t xml:space="preserve"> в т.ч. врачи- 107,5 с</w:t>
      </w:r>
      <w:r w:rsidR="00BB488B">
        <w:rPr>
          <w:rFonts w:ascii="Times New Roman" w:hAnsi="Times New Roman" w:cs="Times New Roman"/>
          <w:sz w:val="24"/>
          <w:szCs w:val="24"/>
        </w:rPr>
        <w:t>тавок, ср</w:t>
      </w:r>
      <w:proofErr w:type="gramStart"/>
      <w:r w:rsidR="00BB488B">
        <w:rPr>
          <w:rFonts w:ascii="Times New Roman" w:hAnsi="Times New Roman" w:cs="Times New Roman"/>
          <w:sz w:val="24"/>
          <w:szCs w:val="24"/>
        </w:rPr>
        <w:t>.м</w:t>
      </w:r>
      <w:proofErr w:type="gramEnd"/>
      <w:r w:rsidR="00BB488B">
        <w:rPr>
          <w:rFonts w:ascii="Times New Roman" w:hAnsi="Times New Roman" w:cs="Times New Roman"/>
          <w:sz w:val="24"/>
          <w:szCs w:val="24"/>
        </w:rPr>
        <w:t>едперсонал</w:t>
      </w:r>
      <w:r w:rsidR="004B4042" w:rsidRPr="00AA27EF">
        <w:rPr>
          <w:rFonts w:ascii="Times New Roman" w:hAnsi="Times New Roman" w:cs="Times New Roman"/>
          <w:sz w:val="24"/>
          <w:szCs w:val="24"/>
        </w:rPr>
        <w:t>-201,5</w:t>
      </w:r>
      <w:r w:rsidR="00BB488B">
        <w:rPr>
          <w:rFonts w:ascii="Times New Roman" w:hAnsi="Times New Roman" w:cs="Times New Roman"/>
          <w:sz w:val="24"/>
          <w:szCs w:val="24"/>
        </w:rPr>
        <w:t>, младший персонал-34,5, прочий-</w:t>
      </w:r>
      <w:r w:rsidR="004B4042" w:rsidRPr="00AA27EF">
        <w:rPr>
          <w:rFonts w:ascii="Times New Roman" w:hAnsi="Times New Roman" w:cs="Times New Roman"/>
          <w:sz w:val="24"/>
          <w:szCs w:val="24"/>
        </w:rPr>
        <w:t>81,5 ставок,</w:t>
      </w:r>
      <w:r w:rsidR="0035101C" w:rsidRPr="00AA27EF">
        <w:rPr>
          <w:rFonts w:ascii="Times New Roman" w:hAnsi="Times New Roman" w:cs="Times New Roman"/>
          <w:sz w:val="24"/>
          <w:szCs w:val="24"/>
        </w:rPr>
        <w:t xml:space="preserve"> фактическая </w:t>
      </w:r>
      <w:r w:rsidR="0035101C" w:rsidRPr="00AA27EF">
        <w:rPr>
          <w:rFonts w:ascii="Times New Roman" w:hAnsi="Times New Roman" w:cs="Times New Roman"/>
          <w:sz w:val="24"/>
          <w:szCs w:val="24"/>
        </w:rPr>
        <w:lastRenderedPageBreak/>
        <w:t xml:space="preserve">численность – </w:t>
      </w:r>
      <w:r w:rsidR="00255E3B" w:rsidRPr="00AA27EF">
        <w:rPr>
          <w:rFonts w:ascii="Times New Roman" w:hAnsi="Times New Roman" w:cs="Times New Roman"/>
          <w:sz w:val="24"/>
          <w:szCs w:val="24"/>
        </w:rPr>
        <w:t>306</w:t>
      </w:r>
      <w:r w:rsidR="00CA6656">
        <w:rPr>
          <w:rFonts w:ascii="Times New Roman" w:hAnsi="Times New Roman" w:cs="Times New Roman"/>
          <w:sz w:val="24"/>
          <w:szCs w:val="24"/>
        </w:rPr>
        <w:t xml:space="preserve"> </w:t>
      </w:r>
      <w:r w:rsidRPr="00AA27EF">
        <w:rPr>
          <w:rFonts w:ascii="Times New Roman" w:hAnsi="Times New Roman" w:cs="Times New Roman"/>
          <w:sz w:val="24"/>
          <w:szCs w:val="24"/>
        </w:rPr>
        <w:t xml:space="preserve">работников. За </w:t>
      </w:r>
      <w:r w:rsidR="00F0175D" w:rsidRPr="00AA27EF">
        <w:rPr>
          <w:rFonts w:ascii="Times New Roman" w:hAnsi="Times New Roman" w:cs="Times New Roman"/>
          <w:sz w:val="24"/>
          <w:szCs w:val="24"/>
        </w:rPr>
        <w:t>период с 03.01.2024 года по 30.08.2024</w:t>
      </w:r>
      <w:r w:rsidR="00AC55CD" w:rsidRPr="00AA27EF">
        <w:rPr>
          <w:rFonts w:ascii="Times New Roman" w:hAnsi="Times New Roman" w:cs="Times New Roman"/>
          <w:sz w:val="24"/>
          <w:szCs w:val="24"/>
        </w:rPr>
        <w:t xml:space="preserve"> год</w:t>
      </w:r>
      <w:r w:rsidRPr="00AA27EF">
        <w:rPr>
          <w:rFonts w:ascii="Times New Roman" w:hAnsi="Times New Roman" w:cs="Times New Roman"/>
          <w:sz w:val="24"/>
          <w:szCs w:val="24"/>
        </w:rPr>
        <w:t xml:space="preserve"> принято</w:t>
      </w:r>
      <w:r w:rsidR="00E17EE1" w:rsidRPr="00AA27EF">
        <w:rPr>
          <w:rFonts w:ascii="Times New Roman" w:hAnsi="Times New Roman" w:cs="Times New Roman"/>
          <w:sz w:val="24"/>
          <w:szCs w:val="24"/>
        </w:rPr>
        <w:t>-53 работника</w:t>
      </w:r>
      <w:r w:rsidR="00BC33B6" w:rsidRPr="00AA27EF">
        <w:rPr>
          <w:rFonts w:ascii="Times New Roman" w:hAnsi="Times New Roman" w:cs="Times New Roman"/>
          <w:sz w:val="24"/>
          <w:szCs w:val="24"/>
        </w:rPr>
        <w:t xml:space="preserve"> из них:</w:t>
      </w:r>
      <w:r w:rsidR="00EE44E7" w:rsidRPr="00AA27EF">
        <w:rPr>
          <w:rFonts w:ascii="Times New Roman" w:hAnsi="Times New Roman" w:cs="Times New Roman"/>
          <w:sz w:val="24"/>
          <w:szCs w:val="24"/>
        </w:rPr>
        <w:t xml:space="preserve"> (врачей-</w:t>
      </w:r>
      <w:r w:rsidR="00A945D7" w:rsidRPr="00AA27EF">
        <w:rPr>
          <w:rFonts w:ascii="Times New Roman" w:hAnsi="Times New Roman" w:cs="Times New Roman"/>
          <w:sz w:val="24"/>
          <w:szCs w:val="24"/>
        </w:rPr>
        <w:t>21</w:t>
      </w:r>
      <w:r w:rsidR="00EE44E7" w:rsidRPr="00AA27EF">
        <w:rPr>
          <w:rFonts w:ascii="Times New Roman" w:hAnsi="Times New Roman" w:cs="Times New Roman"/>
          <w:sz w:val="24"/>
          <w:szCs w:val="24"/>
        </w:rPr>
        <w:t>; средний медперсонал-</w:t>
      </w:r>
      <w:r w:rsidR="00A945D7" w:rsidRPr="00AA27EF">
        <w:rPr>
          <w:rFonts w:ascii="Times New Roman" w:hAnsi="Times New Roman" w:cs="Times New Roman"/>
          <w:sz w:val="24"/>
          <w:szCs w:val="24"/>
        </w:rPr>
        <w:t>15</w:t>
      </w:r>
      <w:r w:rsidR="00EE44E7" w:rsidRPr="00AA27EF">
        <w:rPr>
          <w:rFonts w:ascii="Times New Roman" w:hAnsi="Times New Roman" w:cs="Times New Roman"/>
          <w:sz w:val="24"/>
          <w:szCs w:val="24"/>
        </w:rPr>
        <w:t>;</w:t>
      </w:r>
      <w:r w:rsidR="00CA6656">
        <w:rPr>
          <w:rFonts w:ascii="Times New Roman" w:hAnsi="Times New Roman" w:cs="Times New Roman"/>
          <w:sz w:val="24"/>
          <w:szCs w:val="24"/>
        </w:rPr>
        <w:t xml:space="preserve"> </w:t>
      </w:r>
      <w:r w:rsidR="00EE44E7" w:rsidRPr="00AA27EF">
        <w:rPr>
          <w:rFonts w:ascii="Times New Roman" w:hAnsi="Times New Roman" w:cs="Times New Roman"/>
          <w:sz w:val="24"/>
          <w:szCs w:val="24"/>
        </w:rPr>
        <w:t>прочие-</w:t>
      </w:r>
      <w:r w:rsidR="00A945D7" w:rsidRPr="00AA27EF">
        <w:rPr>
          <w:rFonts w:ascii="Times New Roman" w:hAnsi="Times New Roman" w:cs="Times New Roman"/>
          <w:sz w:val="24"/>
          <w:szCs w:val="24"/>
        </w:rPr>
        <w:t>17</w:t>
      </w:r>
      <w:r w:rsidR="00410E93" w:rsidRPr="00AA27EF">
        <w:rPr>
          <w:rFonts w:ascii="Times New Roman" w:hAnsi="Times New Roman" w:cs="Times New Roman"/>
          <w:sz w:val="24"/>
          <w:szCs w:val="24"/>
        </w:rPr>
        <w:t>)</w:t>
      </w:r>
      <w:r w:rsidRPr="00AA27EF">
        <w:rPr>
          <w:rFonts w:ascii="Times New Roman" w:hAnsi="Times New Roman" w:cs="Times New Roman"/>
          <w:sz w:val="24"/>
          <w:szCs w:val="24"/>
        </w:rPr>
        <w:t>, уволено работ</w:t>
      </w:r>
      <w:r w:rsidR="0035101C" w:rsidRPr="00AA27EF">
        <w:rPr>
          <w:rFonts w:ascii="Times New Roman" w:hAnsi="Times New Roman" w:cs="Times New Roman"/>
          <w:sz w:val="24"/>
          <w:szCs w:val="24"/>
        </w:rPr>
        <w:t xml:space="preserve">ников по </w:t>
      </w:r>
      <w:proofErr w:type="gramStart"/>
      <w:r w:rsidR="0035101C" w:rsidRPr="00AA27EF">
        <w:rPr>
          <w:rFonts w:ascii="Times New Roman" w:hAnsi="Times New Roman" w:cs="Times New Roman"/>
          <w:sz w:val="24"/>
          <w:szCs w:val="24"/>
        </w:rPr>
        <w:t>собственному</w:t>
      </w:r>
      <w:proofErr w:type="gramEnd"/>
      <w:r w:rsidR="0035101C" w:rsidRPr="00AA27EF">
        <w:rPr>
          <w:rFonts w:ascii="Times New Roman" w:hAnsi="Times New Roman" w:cs="Times New Roman"/>
          <w:sz w:val="24"/>
          <w:szCs w:val="24"/>
        </w:rPr>
        <w:t xml:space="preserve"> желанию</w:t>
      </w:r>
      <w:r w:rsidR="00DE4BA6" w:rsidRPr="00AA27EF">
        <w:rPr>
          <w:rFonts w:ascii="Times New Roman" w:hAnsi="Times New Roman" w:cs="Times New Roman"/>
          <w:sz w:val="24"/>
          <w:szCs w:val="24"/>
        </w:rPr>
        <w:t>-61</w:t>
      </w:r>
      <w:r w:rsidR="00BC33B6" w:rsidRPr="00AA27EF">
        <w:rPr>
          <w:rFonts w:ascii="Times New Roman" w:hAnsi="Times New Roman" w:cs="Times New Roman"/>
          <w:sz w:val="24"/>
          <w:szCs w:val="24"/>
        </w:rPr>
        <w:t xml:space="preserve"> из них:</w:t>
      </w:r>
      <w:r w:rsidR="00EE44E7" w:rsidRPr="00AA27EF">
        <w:rPr>
          <w:rFonts w:ascii="Times New Roman" w:hAnsi="Times New Roman" w:cs="Times New Roman"/>
          <w:sz w:val="24"/>
          <w:szCs w:val="24"/>
        </w:rPr>
        <w:t xml:space="preserve"> (врачей-</w:t>
      </w:r>
      <w:r w:rsidR="00A945D7" w:rsidRPr="00AA27EF">
        <w:rPr>
          <w:rFonts w:ascii="Times New Roman" w:hAnsi="Times New Roman" w:cs="Times New Roman"/>
          <w:sz w:val="24"/>
          <w:szCs w:val="24"/>
        </w:rPr>
        <w:t>19</w:t>
      </w:r>
      <w:r w:rsidR="00CA6656">
        <w:rPr>
          <w:rFonts w:ascii="Times New Roman" w:hAnsi="Times New Roman" w:cs="Times New Roman"/>
          <w:sz w:val="24"/>
          <w:szCs w:val="24"/>
        </w:rPr>
        <w:t>;</w:t>
      </w:r>
      <w:r w:rsidR="00EE44E7" w:rsidRPr="00AA27EF">
        <w:rPr>
          <w:rFonts w:ascii="Times New Roman" w:hAnsi="Times New Roman" w:cs="Times New Roman"/>
          <w:sz w:val="24"/>
          <w:szCs w:val="24"/>
        </w:rPr>
        <w:t xml:space="preserve"> средний медперсонал-</w:t>
      </w:r>
      <w:r w:rsidR="00A945D7" w:rsidRPr="00AA27EF">
        <w:rPr>
          <w:rFonts w:ascii="Times New Roman" w:hAnsi="Times New Roman" w:cs="Times New Roman"/>
          <w:sz w:val="24"/>
          <w:szCs w:val="24"/>
        </w:rPr>
        <w:t>24</w:t>
      </w:r>
      <w:r w:rsidR="00410E93" w:rsidRPr="00AA27EF">
        <w:rPr>
          <w:rFonts w:ascii="Times New Roman" w:hAnsi="Times New Roman" w:cs="Times New Roman"/>
          <w:sz w:val="24"/>
          <w:szCs w:val="24"/>
        </w:rPr>
        <w:t>;</w:t>
      </w:r>
      <w:r w:rsidR="00CA6656">
        <w:rPr>
          <w:rFonts w:ascii="Times New Roman" w:hAnsi="Times New Roman" w:cs="Times New Roman"/>
          <w:sz w:val="24"/>
          <w:szCs w:val="24"/>
        </w:rPr>
        <w:t xml:space="preserve"> </w:t>
      </w:r>
      <w:r w:rsidR="00410E93" w:rsidRPr="00AA27EF">
        <w:rPr>
          <w:rFonts w:ascii="Times New Roman" w:hAnsi="Times New Roman" w:cs="Times New Roman"/>
          <w:sz w:val="24"/>
          <w:szCs w:val="24"/>
        </w:rPr>
        <w:t>прочие-</w:t>
      </w:r>
      <w:r w:rsidR="00A945D7" w:rsidRPr="00AA27EF">
        <w:rPr>
          <w:rFonts w:ascii="Times New Roman" w:hAnsi="Times New Roman" w:cs="Times New Roman"/>
          <w:sz w:val="24"/>
          <w:szCs w:val="24"/>
        </w:rPr>
        <w:t>18</w:t>
      </w:r>
      <w:r w:rsidR="00410E93" w:rsidRPr="00AA27EF">
        <w:rPr>
          <w:rFonts w:ascii="Times New Roman" w:hAnsi="Times New Roman" w:cs="Times New Roman"/>
          <w:sz w:val="24"/>
          <w:szCs w:val="24"/>
        </w:rPr>
        <w:t>)</w:t>
      </w:r>
      <w:r w:rsidRPr="00AA27EF">
        <w:rPr>
          <w:rFonts w:ascii="Times New Roman" w:hAnsi="Times New Roman" w:cs="Times New Roman"/>
          <w:sz w:val="24"/>
          <w:szCs w:val="24"/>
        </w:rPr>
        <w:t>, согласно Трудового кодекса</w:t>
      </w:r>
      <w:r w:rsidR="00D8637B" w:rsidRPr="00AA27EF">
        <w:rPr>
          <w:rFonts w:ascii="Times New Roman" w:hAnsi="Times New Roman" w:cs="Times New Roman"/>
          <w:sz w:val="24"/>
          <w:szCs w:val="24"/>
        </w:rPr>
        <w:t xml:space="preserve"> РК</w:t>
      </w:r>
      <w:r w:rsidRPr="00AA27EF">
        <w:rPr>
          <w:rFonts w:ascii="Times New Roman" w:hAnsi="Times New Roman" w:cs="Times New Roman"/>
          <w:sz w:val="24"/>
          <w:szCs w:val="24"/>
        </w:rPr>
        <w:t xml:space="preserve">, </w:t>
      </w:r>
      <w:r w:rsidR="001774E2" w:rsidRPr="00AA27EF">
        <w:rPr>
          <w:rFonts w:ascii="Times New Roman" w:hAnsi="Times New Roman" w:cs="Times New Roman"/>
          <w:sz w:val="24"/>
          <w:szCs w:val="24"/>
        </w:rPr>
        <w:t xml:space="preserve">в основном  </w:t>
      </w:r>
      <w:r w:rsidR="00842390" w:rsidRPr="00AA27EF">
        <w:rPr>
          <w:rFonts w:ascii="Times New Roman" w:hAnsi="Times New Roman" w:cs="Times New Roman"/>
          <w:sz w:val="24"/>
          <w:szCs w:val="24"/>
        </w:rPr>
        <w:t xml:space="preserve">по </w:t>
      </w:r>
      <w:r w:rsidR="001774E2" w:rsidRPr="00AA27EF">
        <w:rPr>
          <w:rFonts w:ascii="Times New Roman" w:hAnsi="Times New Roman" w:cs="Times New Roman"/>
          <w:sz w:val="24"/>
          <w:szCs w:val="24"/>
        </w:rPr>
        <w:t xml:space="preserve">инициативе работника (п.5 ст.49 Трудового Кодекса РК), </w:t>
      </w:r>
      <w:r w:rsidRPr="00AA27EF">
        <w:rPr>
          <w:rFonts w:ascii="Times New Roman" w:hAnsi="Times New Roman" w:cs="Times New Roman"/>
          <w:sz w:val="24"/>
          <w:szCs w:val="24"/>
        </w:rPr>
        <w:t>по отрицательным мотивам уволенных не было.</w:t>
      </w:r>
    </w:p>
    <w:p w:rsidR="00AB2F29" w:rsidRPr="00820BA7" w:rsidRDefault="00AB2F29" w:rsidP="003D78C3">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При приеме на работу каждый сотрудник предоставляет в отдел кадров: справку о не судимости с единой базы «</w:t>
      </w:r>
      <w:proofErr w:type="spellStart"/>
      <w:r w:rsidRPr="00820BA7">
        <w:rPr>
          <w:rFonts w:ascii="Times New Roman" w:hAnsi="Times New Roman" w:cs="Times New Roman"/>
          <w:sz w:val="24"/>
          <w:szCs w:val="24"/>
        </w:rPr>
        <w:t>E-gov</w:t>
      </w:r>
      <w:proofErr w:type="spellEnd"/>
      <w:r w:rsidRPr="00820BA7">
        <w:rPr>
          <w:rFonts w:ascii="Times New Roman" w:hAnsi="Times New Roman" w:cs="Times New Roman"/>
          <w:sz w:val="24"/>
          <w:szCs w:val="24"/>
        </w:rPr>
        <w:t xml:space="preserve">»,  справку о наличии либо отсутствии сведений о совершении коррупционных правонарушений, справки с </w:t>
      </w:r>
      <w:proofErr w:type="spellStart"/>
      <w:r w:rsidRPr="00820BA7">
        <w:rPr>
          <w:rFonts w:ascii="Times New Roman" w:hAnsi="Times New Roman" w:cs="Times New Roman"/>
          <w:sz w:val="24"/>
          <w:szCs w:val="24"/>
        </w:rPr>
        <w:t>нарко</w:t>
      </w:r>
      <w:proofErr w:type="spellEnd"/>
      <w:r w:rsidRPr="00820BA7">
        <w:rPr>
          <w:rFonts w:ascii="Times New Roman" w:hAnsi="Times New Roman" w:cs="Times New Roman"/>
          <w:sz w:val="24"/>
          <w:szCs w:val="24"/>
        </w:rPr>
        <w:t xml:space="preserve"> и </w:t>
      </w:r>
      <w:proofErr w:type="spellStart"/>
      <w:r w:rsidRPr="00820BA7">
        <w:rPr>
          <w:rFonts w:ascii="Times New Roman" w:hAnsi="Times New Roman" w:cs="Times New Roman"/>
          <w:sz w:val="24"/>
          <w:szCs w:val="24"/>
        </w:rPr>
        <w:t>пси</w:t>
      </w:r>
      <w:r w:rsidR="00F90130">
        <w:rPr>
          <w:rFonts w:ascii="Times New Roman" w:hAnsi="Times New Roman" w:cs="Times New Roman"/>
          <w:sz w:val="24"/>
          <w:szCs w:val="24"/>
        </w:rPr>
        <w:t>х</w:t>
      </w:r>
      <w:r w:rsidRPr="00820BA7">
        <w:rPr>
          <w:rFonts w:ascii="Times New Roman" w:hAnsi="Times New Roman" w:cs="Times New Roman"/>
          <w:sz w:val="24"/>
          <w:szCs w:val="24"/>
        </w:rPr>
        <w:t>диспанцеров</w:t>
      </w:r>
      <w:proofErr w:type="spellEnd"/>
      <w:r w:rsidRPr="00820BA7">
        <w:rPr>
          <w:rFonts w:ascii="Times New Roman" w:hAnsi="Times New Roman" w:cs="Times New Roman"/>
          <w:sz w:val="24"/>
          <w:szCs w:val="24"/>
        </w:rPr>
        <w:t>.</w:t>
      </w:r>
    </w:p>
    <w:p w:rsidR="004E3AB6" w:rsidRPr="00820BA7" w:rsidRDefault="0035101C" w:rsidP="006C286B">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Р</w:t>
      </w:r>
      <w:r w:rsidR="009E4CD0" w:rsidRPr="00820BA7">
        <w:rPr>
          <w:rFonts w:ascii="Times New Roman" w:hAnsi="Times New Roman" w:cs="Times New Roman"/>
          <w:sz w:val="24"/>
          <w:szCs w:val="24"/>
        </w:rPr>
        <w:t>аботники соответствуют квалификационным требованиям, предъявл</w:t>
      </w:r>
      <w:r w:rsidR="00F1391D" w:rsidRPr="00820BA7">
        <w:rPr>
          <w:rFonts w:ascii="Times New Roman" w:hAnsi="Times New Roman" w:cs="Times New Roman"/>
          <w:sz w:val="24"/>
          <w:szCs w:val="24"/>
        </w:rPr>
        <w:t xml:space="preserve">яемым занимаемой должности. </w:t>
      </w:r>
      <w:r w:rsidR="004E3AB6" w:rsidRPr="00820BA7">
        <w:rPr>
          <w:rFonts w:ascii="Times New Roman" w:hAnsi="Times New Roman" w:cs="Times New Roman"/>
          <w:sz w:val="24"/>
          <w:szCs w:val="24"/>
        </w:rPr>
        <w:t>Все сертификаты проверяются специалистом отдела кадров при трудоустройстве сотрудников и  при переаттестации. В деле каждого сотрудника</w:t>
      </w:r>
      <w:r w:rsidR="00385CD1" w:rsidRPr="00820BA7">
        <w:rPr>
          <w:rFonts w:ascii="Times New Roman" w:hAnsi="Times New Roman" w:cs="Times New Roman"/>
          <w:sz w:val="24"/>
          <w:szCs w:val="24"/>
        </w:rPr>
        <w:t xml:space="preserve"> имеется </w:t>
      </w:r>
      <w:r w:rsidR="006E2265" w:rsidRPr="00820BA7">
        <w:rPr>
          <w:rFonts w:ascii="Times New Roman" w:hAnsi="Times New Roman" w:cs="Times New Roman"/>
          <w:sz w:val="24"/>
          <w:szCs w:val="24"/>
        </w:rPr>
        <w:t>электронный вариант сертификата</w:t>
      </w:r>
      <w:r w:rsidR="00385CD1" w:rsidRPr="00820BA7">
        <w:rPr>
          <w:rFonts w:ascii="Times New Roman" w:hAnsi="Times New Roman" w:cs="Times New Roman"/>
          <w:sz w:val="24"/>
          <w:szCs w:val="24"/>
        </w:rPr>
        <w:t>.</w:t>
      </w:r>
      <w:r w:rsidR="00B52427">
        <w:rPr>
          <w:rFonts w:ascii="Times New Roman" w:hAnsi="Times New Roman" w:cs="Times New Roman"/>
          <w:sz w:val="24"/>
          <w:szCs w:val="24"/>
        </w:rPr>
        <w:t xml:space="preserve"> За указанный период в ходе верификации сертификатов и свидетельств о присвоении категории специалистам с высшим медицински</w:t>
      </w:r>
      <w:r w:rsidR="00DA5E6D">
        <w:rPr>
          <w:rFonts w:ascii="Times New Roman" w:hAnsi="Times New Roman" w:cs="Times New Roman"/>
          <w:sz w:val="24"/>
          <w:szCs w:val="24"/>
        </w:rPr>
        <w:t>м образованием, специалистам со</w:t>
      </w:r>
      <w:r w:rsidR="00B52427">
        <w:rPr>
          <w:rFonts w:ascii="Times New Roman" w:hAnsi="Times New Roman" w:cs="Times New Roman"/>
          <w:sz w:val="24"/>
          <w:szCs w:val="24"/>
        </w:rPr>
        <w:t xml:space="preserve"> средним медицинским образованием на портале «</w:t>
      </w:r>
      <w:proofErr w:type="spellStart"/>
      <w:r w:rsidR="00B52427">
        <w:rPr>
          <w:rFonts w:ascii="Times New Roman" w:hAnsi="Times New Roman" w:cs="Times New Roman"/>
          <w:sz w:val="24"/>
          <w:szCs w:val="24"/>
        </w:rPr>
        <w:t>Электроннное</w:t>
      </w:r>
      <w:proofErr w:type="spellEnd"/>
      <w:r w:rsidR="00B52427">
        <w:rPr>
          <w:rFonts w:ascii="Times New Roman" w:hAnsi="Times New Roman" w:cs="Times New Roman"/>
          <w:sz w:val="24"/>
          <w:szCs w:val="24"/>
        </w:rPr>
        <w:t xml:space="preserve"> лицензирование РК», поддельных документов не выявлено.</w:t>
      </w:r>
    </w:p>
    <w:p w:rsidR="00F1391D" w:rsidRPr="00931BDD" w:rsidRDefault="00F1391D" w:rsidP="006C286B">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Сроки и порядки прохождения обучения, повышения квалификации сотрудников проводятся в соответствии с установленным годовым планом обучения. </w:t>
      </w:r>
      <w:r w:rsidR="00A03BCD" w:rsidRPr="00820BA7">
        <w:rPr>
          <w:rFonts w:ascii="Times New Roman" w:hAnsi="Times New Roman" w:cs="Times New Roman"/>
          <w:sz w:val="24"/>
          <w:szCs w:val="24"/>
        </w:rPr>
        <w:t>Сотрудникам з</w:t>
      </w:r>
      <w:r w:rsidRPr="00820BA7">
        <w:rPr>
          <w:rFonts w:ascii="Times New Roman" w:hAnsi="Times New Roman" w:cs="Times New Roman"/>
          <w:sz w:val="24"/>
          <w:szCs w:val="24"/>
        </w:rPr>
        <w:t xml:space="preserve">а </w:t>
      </w:r>
      <w:r w:rsidR="00A03BCD" w:rsidRPr="00820BA7">
        <w:rPr>
          <w:rFonts w:ascii="Times New Roman" w:hAnsi="Times New Roman" w:cs="Times New Roman"/>
          <w:sz w:val="24"/>
          <w:szCs w:val="24"/>
        </w:rPr>
        <w:t>два</w:t>
      </w:r>
      <w:r w:rsidR="00B120C9">
        <w:rPr>
          <w:rFonts w:ascii="Times New Roman" w:hAnsi="Times New Roman" w:cs="Times New Roman"/>
          <w:sz w:val="24"/>
          <w:szCs w:val="24"/>
        </w:rPr>
        <w:t xml:space="preserve"> </w:t>
      </w:r>
      <w:r w:rsidR="00A03BCD" w:rsidRPr="00820BA7">
        <w:rPr>
          <w:rFonts w:ascii="Times New Roman" w:hAnsi="Times New Roman" w:cs="Times New Roman"/>
          <w:sz w:val="24"/>
          <w:szCs w:val="24"/>
        </w:rPr>
        <w:t>месяца в</w:t>
      </w:r>
      <w:r w:rsidRPr="00820BA7">
        <w:rPr>
          <w:rFonts w:ascii="Times New Roman" w:hAnsi="Times New Roman" w:cs="Times New Roman"/>
          <w:sz w:val="24"/>
          <w:szCs w:val="24"/>
        </w:rPr>
        <w:t>ыдаются уведомления об ис</w:t>
      </w:r>
      <w:r w:rsidR="00F26210">
        <w:rPr>
          <w:rFonts w:ascii="Times New Roman" w:hAnsi="Times New Roman" w:cs="Times New Roman"/>
          <w:sz w:val="24"/>
          <w:szCs w:val="24"/>
        </w:rPr>
        <w:t xml:space="preserve">течении срока, для подготовки и </w:t>
      </w:r>
      <w:r w:rsidRPr="00820BA7">
        <w:rPr>
          <w:rFonts w:ascii="Times New Roman" w:hAnsi="Times New Roman" w:cs="Times New Roman"/>
          <w:sz w:val="24"/>
          <w:szCs w:val="24"/>
        </w:rPr>
        <w:t>получения нового сертификата специалиста</w:t>
      </w:r>
      <w:r w:rsidR="008D47F0">
        <w:rPr>
          <w:rFonts w:ascii="Times New Roman" w:hAnsi="Times New Roman" w:cs="Times New Roman"/>
          <w:sz w:val="24"/>
          <w:szCs w:val="24"/>
        </w:rPr>
        <w:t>.</w:t>
      </w:r>
      <w:r w:rsidR="00B120C9">
        <w:rPr>
          <w:rFonts w:ascii="Times New Roman" w:hAnsi="Times New Roman" w:cs="Times New Roman"/>
          <w:sz w:val="24"/>
          <w:szCs w:val="24"/>
        </w:rPr>
        <w:t xml:space="preserve"> </w:t>
      </w:r>
      <w:r w:rsidR="009E4CD0" w:rsidRPr="00820BA7">
        <w:rPr>
          <w:rFonts w:ascii="Times New Roman" w:hAnsi="Times New Roman" w:cs="Times New Roman"/>
          <w:sz w:val="24"/>
          <w:szCs w:val="24"/>
        </w:rPr>
        <w:t xml:space="preserve">Медицинские работники в установленные сроки проходят обязательную переподготовку и повышение квалификации кадров. </w:t>
      </w:r>
      <w:proofErr w:type="gramStart"/>
      <w:r w:rsidR="00BE0A08">
        <w:rPr>
          <w:rFonts w:ascii="Times New Roman" w:hAnsi="Times New Roman" w:cs="Times New Roman"/>
          <w:sz w:val="24"/>
          <w:szCs w:val="24"/>
        </w:rPr>
        <w:t>П</w:t>
      </w:r>
      <w:r w:rsidR="00F26210" w:rsidRPr="00F26210">
        <w:rPr>
          <w:rFonts w:ascii="Times New Roman" w:hAnsi="Times New Roman" w:cs="Times New Roman"/>
          <w:sz w:val="24"/>
          <w:szCs w:val="24"/>
        </w:rPr>
        <w:t>ри заключении трудового договора с работниками, в трудовом договоре в целях проверки соответствия квалификации работника поручаемой работе устанавливается условие об испытательном сроке, при этом согласно статье 36 Трудового кодекса Республики Казахстан, испытательный срок не может превышать три месяца, а для главных бухгалтеров и их заместителей</w:t>
      </w:r>
      <w:r w:rsidR="00931BDD">
        <w:rPr>
          <w:rFonts w:ascii="Times New Roman" w:hAnsi="Times New Roman" w:cs="Times New Roman"/>
          <w:sz w:val="24"/>
          <w:szCs w:val="24"/>
        </w:rPr>
        <w:t xml:space="preserve"> </w:t>
      </w:r>
      <w:r w:rsidR="00F26210" w:rsidRPr="00F26210">
        <w:rPr>
          <w:rFonts w:ascii="Times New Roman" w:hAnsi="Times New Roman" w:cs="Times New Roman"/>
          <w:sz w:val="24"/>
          <w:szCs w:val="24"/>
        </w:rPr>
        <w:t>испытательный срок может быть увеличен до шести месяцев, при этом согласно Правил оплаты труда в</w:t>
      </w:r>
      <w:proofErr w:type="gramEnd"/>
      <w:r w:rsidR="00F26210" w:rsidRPr="00F26210">
        <w:rPr>
          <w:rFonts w:ascii="Times New Roman" w:hAnsi="Times New Roman" w:cs="Times New Roman"/>
          <w:sz w:val="24"/>
          <w:szCs w:val="24"/>
        </w:rPr>
        <w:t xml:space="preserve"> период испытательного срока работнику не выплачиваются премии и другие стимулирующие выплаты.</w:t>
      </w:r>
      <w:r w:rsidR="003D78C3">
        <w:rPr>
          <w:rFonts w:ascii="Times New Roman" w:hAnsi="Times New Roman" w:cs="Times New Roman"/>
          <w:sz w:val="24"/>
          <w:szCs w:val="24"/>
        </w:rPr>
        <w:t xml:space="preserve"> </w:t>
      </w:r>
      <w:r w:rsidR="00F26210" w:rsidRPr="00931BDD">
        <w:rPr>
          <w:rFonts w:ascii="Times New Roman" w:hAnsi="Times New Roman" w:cs="Times New Roman"/>
          <w:sz w:val="24"/>
          <w:szCs w:val="24"/>
        </w:rPr>
        <w:t>На Предприятии также отсутствуют кр</w:t>
      </w:r>
      <w:r w:rsidR="003D78C3">
        <w:rPr>
          <w:rFonts w:ascii="Times New Roman" w:hAnsi="Times New Roman" w:cs="Times New Roman"/>
          <w:sz w:val="24"/>
          <w:szCs w:val="24"/>
        </w:rPr>
        <w:t xml:space="preserve">итерии и механизмы установления </w:t>
      </w:r>
      <w:r w:rsidR="00F26210" w:rsidRPr="00931BDD">
        <w:rPr>
          <w:rFonts w:ascii="Times New Roman" w:hAnsi="Times New Roman" w:cs="Times New Roman"/>
          <w:sz w:val="24"/>
          <w:szCs w:val="24"/>
        </w:rPr>
        <w:t>испытательного срока, а также условия досрочного прохождения испытательного срока работником.</w:t>
      </w:r>
    </w:p>
    <w:p w:rsidR="00416668" w:rsidRPr="00820BA7" w:rsidRDefault="00416668" w:rsidP="006C286B">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При трудоустройстве на работу каждый работник подписывает журнал инструктажа по противодействию коррупции. Знакомится с политикой противодействия коррупции поликлиники и подписывает форму согласия о принятии </w:t>
      </w:r>
      <w:proofErr w:type="spellStart"/>
      <w:r w:rsidRPr="00820BA7">
        <w:rPr>
          <w:rFonts w:ascii="Times New Roman" w:hAnsi="Times New Roman" w:cs="Times New Roman"/>
          <w:sz w:val="24"/>
          <w:szCs w:val="24"/>
        </w:rPr>
        <w:t>антикоррупционных</w:t>
      </w:r>
      <w:proofErr w:type="spellEnd"/>
      <w:r w:rsidRPr="00820BA7">
        <w:rPr>
          <w:rFonts w:ascii="Times New Roman" w:hAnsi="Times New Roman" w:cs="Times New Roman"/>
          <w:sz w:val="24"/>
          <w:szCs w:val="24"/>
        </w:rPr>
        <w:t xml:space="preserve"> ограничений.</w:t>
      </w:r>
    </w:p>
    <w:p w:rsidR="003D78C3" w:rsidRDefault="009E4CD0" w:rsidP="003D78C3">
      <w:pPr>
        <w:spacing w:after="0"/>
        <w:ind w:left="-709" w:firstLine="710"/>
        <w:jc w:val="both"/>
        <w:rPr>
          <w:rFonts w:ascii="Times New Roman" w:hAnsi="Times New Roman" w:cs="Times New Roman"/>
          <w:sz w:val="24"/>
          <w:szCs w:val="24"/>
        </w:rPr>
      </w:pPr>
      <w:r w:rsidRPr="008D47F0">
        <w:rPr>
          <w:rFonts w:ascii="Times New Roman" w:hAnsi="Times New Roman" w:cs="Times New Roman"/>
          <w:sz w:val="24"/>
          <w:szCs w:val="24"/>
        </w:rPr>
        <w:t xml:space="preserve">За </w:t>
      </w:r>
      <w:r w:rsidR="00CE108A" w:rsidRPr="008D47F0">
        <w:rPr>
          <w:rFonts w:ascii="Times New Roman" w:hAnsi="Times New Roman" w:cs="Times New Roman"/>
          <w:sz w:val="24"/>
          <w:szCs w:val="24"/>
        </w:rPr>
        <w:t>03.01.2024 года по 30.08.2024 год</w:t>
      </w:r>
      <w:r w:rsidRPr="008D47F0">
        <w:rPr>
          <w:rFonts w:ascii="Times New Roman" w:hAnsi="Times New Roman" w:cs="Times New Roman"/>
          <w:sz w:val="24"/>
          <w:szCs w:val="24"/>
        </w:rPr>
        <w:t xml:space="preserve">, </w:t>
      </w:r>
      <w:r w:rsidR="000E0572" w:rsidRPr="008D47F0">
        <w:rPr>
          <w:rFonts w:ascii="Times New Roman" w:hAnsi="Times New Roman" w:cs="Times New Roman"/>
          <w:sz w:val="24"/>
          <w:szCs w:val="24"/>
        </w:rPr>
        <w:t xml:space="preserve">было </w:t>
      </w:r>
      <w:r w:rsidR="008D47F0" w:rsidRPr="008D47F0">
        <w:rPr>
          <w:rFonts w:ascii="Times New Roman" w:hAnsi="Times New Roman" w:cs="Times New Roman"/>
          <w:sz w:val="24"/>
          <w:szCs w:val="24"/>
        </w:rPr>
        <w:t>2</w:t>
      </w:r>
      <w:r w:rsidR="000E0572" w:rsidRPr="008D47F0">
        <w:rPr>
          <w:rFonts w:ascii="Times New Roman" w:hAnsi="Times New Roman" w:cs="Times New Roman"/>
          <w:sz w:val="24"/>
          <w:szCs w:val="24"/>
        </w:rPr>
        <w:t xml:space="preserve"> факта</w:t>
      </w:r>
      <w:r w:rsidRPr="008D47F0">
        <w:rPr>
          <w:rFonts w:ascii="Times New Roman" w:hAnsi="Times New Roman" w:cs="Times New Roman"/>
          <w:sz w:val="24"/>
          <w:szCs w:val="24"/>
        </w:rPr>
        <w:t xml:space="preserve"> привлечения работников к дисциплинарной ответственности за ненадлежащее исполнение ими своих должностных обязанностей</w:t>
      </w:r>
      <w:r w:rsidR="000C2F3E" w:rsidRPr="008D47F0">
        <w:rPr>
          <w:rFonts w:ascii="Times New Roman" w:hAnsi="Times New Roman" w:cs="Times New Roman"/>
          <w:sz w:val="24"/>
          <w:szCs w:val="24"/>
        </w:rPr>
        <w:t>.</w:t>
      </w:r>
      <w:r w:rsidR="009A1F23">
        <w:rPr>
          <w:rFonts w:ascii="Times New Roman" w:hAnsi="Times New Roman" w:cs="Times New Roman"/>
          <w:sz w:val="24"/>
          <w:szCs w:val="24"/>
        </w:rPr>
        <w:t xml:space="preserve"> </w:t>
      </w:r>
      <w:r w:rsidR="000C2F3E" w:rsidRPr="008D47F0">
        <w:rPr>
          <w:rFonts w:ascii="Times New Roman" w:hAnsi="Times New Roman" w:cs="Times New Roman"/>
          <w:sz w:val="24"/>
          <w:szCs w:val="24"/>
        </w:rPr>
        <w:t>П</w:t>
      </w:r>
      <w:r w:rsidR="000E0572" w:rsidRPr="008D47F0">
        <w:rPr>
          <w:rFonts w:ascii="Times New Roman" w:hAnsi="Times New Roman" w:cs="Times New Roman"/>
          <w:sz w:val="24"/>
          <w:szCs w:val="24"/>
        </w:rPr>
        <w:t>ривлечение работников к дисциплинарной ответственности за коррупционные правонарушения отсу</w:t>
      </w:r>
      <w:r w:rsidR="000C2F3E" w:rsidRPr="008D47F0">
        <w:rPr>
          <w:rFonts w:ascii="Times New Roman" w:hAnsi="Times New Roman" w:cs="Times New Roman"/>
          <w:sz w:val="24"/>
          <w:szCs w:val="24"/>
        </w:rPr>
        <w:t>т</w:t>
      </w:r>
      <w:r w:rsidR="000E0572" w:rsidRPr="008D47F0">
        <w:rPr>
          <w:rFonts w:ascii="Times New Roman" w:hAnsi="Times New Roman" w:cs="Times New Roman"/>
          <w:sz w:val="24"/>
          <w:szCs w:val="24"/>
        </w:rPr>
        <w:t>ствует.</w:t>
      </w:r>
      <w:r w:rsidR="000C2F3E" w:rsidRPr="008D47F0">
        <w:rPr>
          <w:rFonts w:ascii="Times New Roman" w:hAnsi="Times New Roman" w:cs="Times New Roman"/>
          <w:sz w:val="24"/>
          <w:szCs w:val="24"/>
        </w:rPr>
        <w:t xml:space="preserve"> Ф</w:t>
      </w:r>
      <w:r w:rsidR="00F338B6" w:rsidRPr="008D47F0">
        <w:rPr>
          <w:rFonts w:ascii="Times New Roman" w:hAnsi="Times New Roman" w:cs="Times New Roman"/>
          <w:sz w:val="24"/>
          <w:szCs w:val="24"/>
        </w:rPr>
        <w:t>актов увольнений по отрицательным мотивам, за совершени</w:t>
      </w:r>
      <w:r w:rsidR="000C2F3E" w:rsidRPr="008D47F0">
        <w:rPr>
          <w:rFonts w:ascii="Times New Roman" w:hAnsi="Times New Roman" w:cs="Times New Roman"/>
          <w:sz w:val="24"/>
          <w:szCs w:val="24"/>
        </w:rPr>
        <w:t>е  коррупционных правонарушений</w:t>
      </w:r>
      <w:r w:rsidR="00F338B6" w:rsidRPr="008D47F0">
        <w:rPr>
          <w:rFonts w:ascii="Times New Roman" w:hAnsi="Times New Roman" w:cs="Times New Roman"/>
          <w:sz w:val="24"/>
          <w:szCs w:val="24"/>
        </w:rPr>
        <w:t xml:space="preserve"> не установлено.</w:t>
      </w:r>
      <w:r w:rsidR="003D78C3">
        <w:rPr>
          <w:rFonts w:ascii="Times New Roman" w:hAnsi="Times New Roman" w:cs="Times New Roman"/>
          <w:sz w:val="24"/>
          <w:szCs w:val="24"/>
        </w:rPr>
        <w:t xml:space="preserve"> </w:t>
      </w:r>
    </w:p>
    <w:p w:rsidR="00BB7005" w:rsidRPr="00BB7005" w:rsidRDefault="00BB7005" w:rsidP="00DC61F4">
      <w:pPr>
        <w:spacing w:after="0"/>
        <w:ind w:left="-709" w:firstLine="710"/>
        <w:jc w:val="both"/>
        <w:rPr>
          <w:rFonts w:ascii="Times New Roman" w:hAnsi="Times New Roman" w:cs="Times New Roman"/>
          <w:sz w:val="24"/>
          <w:szCs w:val="24"/>
        </w:rPr>
      </w:pPr>
      <w:r w:rsidRPr="00BB7005">
        <w:rPr>
          <w:rFonts w:ascii="Times New Roman" w:hAnsi="Times New Roman" w:cs="Times New Roman"/>
          <w:sz w:val="24"/>
          <w:szCs w:val="24"/>
        </w:rPr>
        <w:t>В соответствии со статьей 66 Трудового кодекса Республики Казахстан срок действия дисциплинарного взыскания не может превышать шесть месяцев со дня его применения, при этом работодатель, наложивший на работника дисциплинарное взыскание, вправе снять его досрочно путем издания акта работодателя.</w:t>
      </w:r>
      <w:r w:rsidR="00DC61F4">
        <w:rPr>
          <w:rFonts w:ascii="Times New Roman" w:hAnsi="Times New Roman" w:cs="Times New Roman"/>
          <w:sz w:val="24"/>
          <w:szCs w:val="24"/>
        </w:rPr>
        <w:t xml:space="preserve"> </w:t>
      </w:r>
      <w:r w:rsidRPr="00BB7005">
        <w:rPr>
          <w:rFonts w:ascii="Times New Roman" w:hAnsi="Times New Roman" w:cs="Times New Roman"/>
          <w:sz w:val="24"/>
          <w:szCs w:val="24"/>
        </w:rPr>
        <w:t xml:space="preserve">На Предприятии также отсутствуют критерии, определяющие срок наложения дисциплинарного взыскания, а также критерии, условия и порядок досрочного снятия дисциплинарного взыскания. </w:t>
      </w:r>
    </w:p>
    <w:p w:rsidR="008B0417" w:rsidRDefault="009E4CD0" w:rsidP="008776C6">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Факты принятия на работу лиц, ранее совершивших коррупционные правонарушения, уголовные деяния, факты конфликта между работниками не зарегистрированы. </w:t>
      </w:r>
    </w:p>
    <w:p w:rsidR="009F75D0" w:rsidRDefault="009F75D0" w:rsidP="008776C6">
      <w:pPr>
        <w:spacing w:after="0"/>
        <w:ind w:left="-709" w:firstLine="710"/>
        <w:jc w:val="both"/>
        <w:rPr>
          <w:rFonts w:ascii="Times New Roman" w:hAnsi="Times New Roman" w:cs="Times New Roman"/>
          <w:sz w:val="24"/>
          <w:szCs w:val="24"/>
        </w:rPr>
      </w:pPr>
    </w:p>
    <w:p w:rsidR="008776C6" w:rsidRPr="00820BA7" w:rsidRDefault="00162D92" w:rsidP="008776C6">
      <w:pPr>
        <w:spacing w:after="0"/>
        <w:ind w:left="-709" w:firstLine="710"/>
        <w:jc w:val="both"/>
        <w:rPr>
          <w:rFonts w:ascii="Times New Roman" w:hAnsi="Times New Roman" w:cs="Times New Roman"/>
          <w:b/>
          <w:bCs/>
          <w:sz w:val="24"/>
          <w:szCs w:val="24"/>
        </w:rPr>
      </w:pPr>
      <w:r w:rsidRPr="00820BA7">
        <w:rPr>
          <w:rFonts w:ascii="Times New Roman" w:hAnsi="Times New Roman" w:cs="Times New Roman"/>
          <w:sz w:val="24"/>
          <w:szCs w:val="24"/>
        </w:rPr>
        <w:lastRenderedPageBreak/>
        <w:t>В целях соблюдения требований ст.12 Закона РК</w:t>
      </w:r>
      <w:r w:rsidR="00C91E6F">
        <w:rPr>
          <w:rFonts w:ascii="Times New Roman" w:hAnsi="Times New Roman" w:cs="Times New Roman"/>
          <w:sz w:val="24"/>
          <w:szCs w:val="24"/>
        </w:rPr>
        <w:t xml:space="preserve"> </w:t>
      </w:r>
      <w:r w:rsidR="00DB0870">
        <w:rPr>
          <w:rFonts w:ascii="Times New Roman" w:hAnsi="Times New Roman" w:cs="Times New Roman"/>
          <w:color w:val="212529"/>
          <w:sz w:val="24"/>
          <w:szCs w:val="24"/>
        </w:rPr>
        <w:t>«</w:t>
      </w:r>
      <w:r w:rsidRPr="00820BA7">
        <w:rPr>
          <w:rFonts w:ascii="Times New Roman" w:hAnsi="Times New Roman" w:cs="Times New Roman"/>
          <w:color w:val="212529"/>
          <w:sz w:val="24"/>
          <w:szCs w:val="24"/>
        </w:rPr>
        <w:t xml:space="preserve">О противодействии коррупции» должностными лицами предприятия приняты </w:t>
      </w:r>
      <w:r w:rsidR="002F7C8C" w:rsidRPr="00820BA7">
        <w:rPr>
          <w:rFonts w:ascii="Times New Roman" w:hAnsi="Times New Roman" w:cs="Times New Roman"/>
          <w:color w:val="212529"/>
          <w:sz w:val="24"/>
          <w:szCs w:val="24"/>
        </w:rPr>
        <w:t xml:space="preserve">требования </w:t>
      </w:r>
      <w:r w:rsidRPr="00820BA7">
        <w:rPr>
          <w:rFonts w:ascii="Times New Roman" w:hAnsi="Times New Roman" w:cs="Times New Roman"/>
          <w:color w:val="212529"/>
          <w:sz w:val="24"/>
          <w:szCs w:val="24"/>
        </w:rPr>
        <w:t xml:space="preserve">по соблюдению </w:t>
      </w:r>
      <w:proofErr w:type="spellStart"/>
      <w:r w:rsidRPr="00820BA7">
        <w:rPr>
          <w:rFonts w:ascii="Times New Roman" w:hAnsi="Times New Roman" w:cs="Times New Roman"/>
          <w:color w:val="212529"/>
          <w:sz w:val="24"/>
          <w:szCs w:val="24"/>
        </w:rPr>
        <w:t>антикоррупционных</w:t>
      </w:r>
      <w:proofErr w:type="spellEnd"/>
      <w:r w:rsidRPr="00820BA7">
        <w:rPr>
          <w:rFonts w:ascii="Times New Roman" w:hAnsi="Times New Roman" w:cs="Times New Roman"/>
          <w:color w:val="212529"/>
          <w:sz w:val="24"/>
          <w:szCs w:val="24"/>
        </w:rPr>
        <w:t xml:space="preserve"> ограничений и запретов, установленных вышеуказанным законом. Это использование служебного положения в личных, групповых и иных неслужебных интересах.</w:t>
      </w:r>
    </w:p>
    <w:p w:rsidR="005B29B5" w:rsidRPr="008D47F0" w:rsidRDefault="008776C6" w:rsidP="005B29B5">
      <w:pPr>
        <w:spacing w:after="0"/>
        <w:ind w:left="-709" w:firstLine="710"/>
        <w:jc w:val="both"/>
        <w:rPr>
          <w:rFonts w:ascii="Times New Roman" w:hAnsi="Times New Roman" w:cs="Times New Roman"/>
          <w:b/>
          <w:bCs/>
          <w:sz w:val="24"/>
          <w:szCs w:val="24"/>
        </w:rPr>
      </w:pPr>
      <w:r w:rsidRPr="008D47F0">
        <w:rPr>
          <w:rFonts w:ascii="Times New Roman" w:hAnsi="Times New Roman" w:cs="Times New Roman"/>
          <w:sz w:val="24"/>
          <w:szCs w:val="24"/>
        </w:rPr>
        <w:t>Были сданы</w:t>
      </w:r>
      <w:r w:rsidR="00A234C0" w:rsidRPr="008D47F0">
        <w:rPr>
          <w:rFonts w:ascii="Times New Roman" w:hAnsi="Times New Roman" w:cs="Times New Roman"/>
          <w:sz w:val="24"/>
          <w:szCs w:val="24"/>
        </w:rPr>
        <w:t xml:space="preserve"> сотрудниками поликлиники в установленный срок</w:t>
      </w:r>
      <w:r w:rsidRPr="008D47F0">
        <w:rPr>
          <w:rFonts w:ascii="Times New Roman" w:hAnsi="Times New Roman" w:cs="Times New Roman"/>
          <w:sz w:val="24"/>
          <w:szCs w:val="24"/>
        </w:rPr>
        <w:t xml:space="preserve"> на</w:t>
      </w:r>
      <w:r w:rsidR="00E534FB" w:rsidRPr="008D47F0">
        <w:rPr>
          <w:rFonts w:ascii="Times New Roman" w:hAnsi="Times New Roman" w:cs="Times New Roman"/>
          <w:sz w:val="24"/>
          <w:szCs w:val="24"/>
        </w:rPr>
        <w:t>логовые декларации по форме 27</w:t>
      </w:r>
      <w:r w:rsidRPr="008D47F0">
        <w:rPr>
          <w:rFonts w:ascii="Times New Roman" w:hAnsi="Times New Roman" w:cs="Times New Roman"/>
          <w:sz w:val="24"/>
          <w:szCs w:val="24"/>
        </w:rPr>
        <w:t>0</w:t>
      </w:r>
      <w:r w:rsidR="000A1C82" w:rsidRPr="008D47F0">
        <w:rPr>
          <w:rFonts w:ascii="Times New Roman" w:hAnsi="Times New Roman" w:cs="Times New Roman"/>
          <w:sz w:val="24"/>
          <w:szCs w:val="24"/>
        </w:rPr>
        <w:t xml:space="preserve"> о доходах и имуществе физического лица</w:t>
      </w:r>
      <w:r w:rsidRPr="008D47F0">
        <w:rPr>
          <w:rFonts w:ascii="Times New Roman" w:hAnsi="Times New Roman" w:cs="Times New Roman"/>
          <w:sz w:val="24"/>
          <w:szCs w:val="24"/>
        </w:rPr>
        <w:t xml:space="preserve"> всеми сотрудниками поликлиники.</w:t>
      </w:r>
    </w:p>
    <w:p w:rsidR="005B29B5" w:rsidRPr="00820BA7" w:rsidRDefault="005B29B5" w:rsidP="0015353B">
      <w:pPr>
        <w:spacing w:after="0"/>
        <w:ind w:left="-709" w:firstLine="710"/>
        <w:jc w:val="both"/>
        <w:rPr>
          <w:rFonts w:ascii="Times New Roman" w:hAnsi="Times New Roman" w:cs="Times New Roman"/>
          <w:color w:val="212529"/>
          <w:sz w:val="24"/>
          <w:szCs w:val="24"/>
        </w:rPr>
      </w:pPr>
      <w:r w:rsidRPr="00820BA7">
        <w:rPr>
          <w:rFonts w:ascii="Times New Roman" w:hAnsi="Times New Roman" w:cs="Times New Roman"/>
          <w:sz w:val="24"/>
          <w:szCs w:val="24"/>
        </w:rPr>
        <w:t xml:space="preserve">При входе в поликлинику </w:t>
      </w:r>
      <w:r w:rsidR="00FC1678">
        <w:rPr>
          <w:rFonts w:ascii="Times New Roman" w:hAnsi="Times New Roman" w:cs="Times New Roman"/>
          <w:sz w:val="24"/>
          <w:szCs w:val="24"/>
        </w:rPr>
        <w:t>имеется наглядная  информация</w:t>
      </w:r>
      <w:r w:rsidRPr="00820BA7">
        <w:rPr>
          <w:rFonts w:ascii="Times New Roman" w:hAnsi="Times New Roman" w:cs="Times New Roman"/>
          <w:sz w:val="24"/>
          <w:szCs w:val="24"/>
        </w:rPr>
        <w:t xml:space="preserve"> о противодействии коррупции. Ведется журнал по учету поступающих телефонных звонков на «телефон  доверия» с дальнейшим рассмотрением уведомлений о фактах коррупционных правонарушений. Информации о коррупционных действиях со стороны сотрудников  поликлиники на «горячую линию» не поступало.</w:t>
      </w:r>
    </w:p>
    <w:p w:rsidR="0015353B" w:rsidRPr="00820BA7" w:rsidRDefault="0015353B" w:rsidP="0015353B">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В</w:t>
      </w:r>
      <w:r w:rsidR="002E3882" w:rsidRPr="00820BA7">
        <w:rPr>
          <w:rFonts w:ascii="Times New Roman" w:hAnsi="Times New Roman" w:cs="Times New Roman"/>
          <w:sz w:val="24"/>
          <w:szCs w:val="24"/>
        </w:rPr>
        <w:t xml:space="preserve"> поликлинике  </w:t>
      </w:r>
      <w:r w:rsidRPr="00820BA7">
        <w:rPr>
          <w:rFonts w:ascii="Times New Roman" w:hAnsi="Times New Roman" w:cs="Times New Roman"/>
          <w:sz w:val="24"/>
          <w:szCs w:val="24"/>
        </w:rPr>
        <w:t xml:space="preserve"> имеется </w:t>
      </w:r>
      <w:r w:rsidR="002E3882" w:rsidRPr="00820BA7">
        <w:rPr>
          <w:rFonts w:ascii="Times New Roman" w:hAnsi="Times New Roman" w:cs="Times New Roman"/>
          <w:sz w:val="24"/>
          <w:szCs w:val="24"/>
        </w:rPr>
        <w:t xml:space="preserve">ящик для жалоб и предложений (корреспонденция из которого изымается 2 раза в неделю и </w:t>
      </w:r>
      <w:r w:rsidR="002E3882" w:rsidRPr="00E5657B">
        <w:rPr>
          <w:rFonts w:ascii="Times New Roman" w:hAnsi="Times New Roman" w:cs="Times New Roman"/>
          <w:sz w:val="24"/>
          <w:szCs w:val="24"/>
        </w:rPr>
        <w:t>актируется</w:t>
      </w:r>
      <w:r w:rsidR="002E3882" w:rsidRPr="00820BA7">
        <w:rPr>
          <w:rFonts w:ascii="Times New Roman" w:hAnsi="Times New Roman" w:cs="Times New Roman"/>
          <w:sz w:val="24"/>
          <w:szCs w:val="24"/>
        </w:rPr>
        <w:t>)</w:t>
      </w:r>
      <w:r w:rsidRPr="00820BA7">
        <w:rPr>
          <w:rFonts w:ascii="Times New Roman" w:hAnsi="Times New Roman" w:cs="Times New Roman"/>
          <w:sz w:val="24"/>
          <w:szCs w:val="24"/>
        </w:rPr>
        <w:t>,</w:t>
      </w:r>
      <w:r w:rsidR="002E3882" w:rsidRPr="00820BA7">
        <w:rPr>
          <w:rFonts w:ascii="Times New Roman" w:hAnsi="Times New Roman" w:cs="Times New Roman"/>
          <w:sz w:val="24"/>
          <w:szCs w:val="24"/>
        </w:rPr>
        <w:t xml:space="preserve"> информации о коррупционных действиях от пациентов  со стороны сотрудников поликлиники не поступало. </w:t>
      </w:r>
    </w:p>
    <w:p w:rsidR="00966626" w:rsidRPr="00820BA7" w:rsidRDefault="002E3882" w:rsidP="00966626">
      <w:pPr>
        <w:spacing w:after="0"/>
        <w:ind w:left="-709" w:firstLine="710"/>
        <w:jc w:val="both"/>
        <w:rPr>
          <w:rFonts w:ascii="Times New Roman" w:hAnsi="Times New Roman" w:cs="Times New Roman"/>
          <w:bCs/>
          <w:sz w:val="24"/>
          <w:szCs w:val="24"/>
        </w:rPr>
      </w:pPr>
      <w:r w:rsidRPr="00820BA7">
        <w:rPr>
          <w:rFonts w:ascii="Times New Roman" w:hAnsi="Times New Roman" w:cs="Times New Roman"/>
          <w:sz w:val="24"/>
          <w:szCs w:val="24"/>
        </w:rPr>
        <w:t xml:space="preserve">Службой поддержки пациентов и внутреннего контроля проводится экспертиза жалоб и обращений граждан, поступающих на телефоны поликлиники, электронный  адрес и сайт поликлиники  на действия (бездействие) сотрудников по качеству оказания медицинских услуг. </w:t>
      </w:r>
      <w:r w:rsidR="00966626" w:rsidRPr="001E280A">
        <w:rPr>
          <w:rFonts w:ascii="Times New Roman" w:hAnsi="Times New Roman" w:cs="Times New Roman"/>
          <w:bCs/>
          <w:color w:val="000000" w:themeColor="text1"/>
          <w:sz w:val="24"/>
          <w:szCs w:val="24"/>
        </w:rPr>
        <w:t xml:space="preserve">За </w:t>
      </w:r>
      <w:r w:rsidR="00145A2B" w:rsidRPr="001E280A">
        <w:rPr>
          <w:rFonts w:ascii="Times New Roman" w:hAnsi="Times New Roman" w:cs="Times New Roman"/>
          <w:bCs/>
          <w:color w:val="000000" w:themeColor="text1"/>
          <w:sz w:val="24"/>
          <w:szCs w:val="24"/>
        </w:rPr>
        <w:t xml:space="preserve">период с </w:t>
      </w:r>
      <w:r w:rsidR="00145A2B" w:rsidRPr="001E280A">
        <w:rPr>
          <w:rFonts w:ascii="Times New Roman" w:hAnsi="Times New Roman" w:cs="Times New Roman"/>
          <w:color w:val="000000" w:themeColor="text1"/>
          <w:sz w:val="24"/>
          <w:szCs w:val="24"/>
        </w:rPr>
        <w:t>03.01.2024 года по 30.08.2024 года</w:t>
      </w:r>
      <w:r w:rsidR="0093436D">
        <w:rPr>
          <w:rFonts w:ascii="Times New Roman" w:hAnsi="Times New Roman" w:cs="Times New Roman"/>
          <w:color w:val="000000" w:themeColor="text1"/>
          <w:sz w:val="24"/>
          <w:szCs w:val="24"/>
        </w:rPr>
        <w:t xml:space="preserve"> </w:t>
      </w:r>
      <w:r w:rsidR="00966626" w:rsidRPr="001E280A">
        <w:rPr>
          <w:rFonts w:ascii="Times New Roman" w:hAnsi="Times New Roman" w:cs="Times New Roman"/>
          <w:bCs/>
          <w:color w:val="000000" w:themeColor="text1"/>
          <w:sz w:val="24"/>
          <w:szCs w:val="24"/>
        </w:rPr>
        <w:t xml:space="preserve">в Единый медицинский информационный центр ГП №2 поступило </w:t>
      </w:r>
      <w:r w:rsidR="001E280A" w:rsidRPr="001E280A">
        <w:rPr>
          <w:rFonts w:ascii="Times New Roman" w:hAnsi="Times New Roman" w:cs="Times New Roman"/>
          <w:bCs/>
          <w:color w:val="000000" w:themeColor="text1"/>
          <w:sz w:val="24"/>
          <w:szCs w:val="24"/>
        </w:rPr>
        <w:t xml:space="preserve">56 </w:t>
      </w:r>
      <w:r w:rsidR="00EF6923" w:rsidRPr="001E280A">
        <w:rPr>
          <w:rFonts w:ascii="Times New Roman" w:hAnsi="Times New Roman" w:cs="Times New Roman"/>
          <w:bCs/>
          <w:color w:val="000000" w:themeColor="text1"/>
          <w:sz w:val="24"/>
          <w:szCs w:val="24"/>
        </w:rPr>
        <w:t>обращений</w:t>
      </w:r>
      <w:r w:rsidR="00966626" w:rsidRPr="001E280A">
        <w:rPr>
          <w:rFonts w:ascii="Times New Roman" w:hAnsi="Times New Roman" w:cs="Times New Roman"/>
          <w:bCs/>
          <w:color w:val="000000" w:themeColor="text1"/>
          <w:sz w:val="24"/>
          <w:szCs w:val="24"/>
        </w:rPr>
        <w:t>.</w:t>
      </w:r>
      <w:r w:rsidR="00C91E6F">
        <w:rPr>
          <w:rFonts w:ascii="Times New Roman" w:hAnsi="Times New Roman" w:cs="Times New Roman"/>
          <w:bCs/>
          <w:color w:val="000000" w:themeColor="text1"/>
          <w:sz w:val="24"/>
          <w:szCs w:val="24"/>
        </w:rPr>
        <w:t xml:space="preserve"> </w:t>
      </w:r>
      <w:r w:rsidR="002316F8">
        <w:rPr>
          <w:rFonts w:ascii="Times New Roman" w:hAnsi="Times New Roman" w:cs="Times New Roman"/>
          <w:bCs/>
          <w:sz w:val="24"/>
          <w:szCs w:val="24"/>
        </w:rPr>
        <w:t>В основном</w:t>
      </w:r>
      <w:r w:rsidR="007D45F8">
        <w:rPr>
          <w:rFonts w:ascii="Times New Roman" w:hAnsi="Times New Roman" w:cs="Times New Roman"/>
          <w:bCs/>
          <w:sz w:val="24"/>
          <w:szCs w:val="24"/>
        </w:rPr>
        <w:t xml:space="preserve"> это </w:t>
      </w:r>
      <w:r w:rsidR="002316F8">
        <w:rPr>
          <w:rFonts w:ascii="Times New Roman" w:hAnsi="Times New Roman" w:cs="Times New Roman"/>
          <w:bCs/>
          <w:sz w:val="24"/>
          <w:szCs w:val="24"/>
        </w:rPr>
        <w:t>жалобы</w:t>
      </w:r>
      <w:r w:rsidR="00DA6889">
        <w:rPr>
          <w:rFonts w:ascii="Times New Roman" w:hAnsi="Times New Roman" w:cs="Times New Roman"/>
          <w:bCs/>
          <w:sz w:val="24"/>
          <w:szCs w:val="24"/>
        </w:rPr>
        <w:t xml:space="preserve"> граждан </w:t>
      </w:r>
      <w:r w:rsidR="002316F8">
        <w:rPr>
          <w:rFonts w:ascii="Times New Roman" w:hAnsi="Times New Roman" w:cs="Times New Roman"/>
          <w:bCs/>
          <w:sz w:val="24"/>
          <w:szCs w:val="24"/>
        </w:rPr>
        <w:t xml:space="preserve"> по поводу: организации работы; прикрепления к поликлинике; записи к  узким специалистам; </w:t>
      </w:r>
      <w:r w:rsidR="00E5657B">
        <w:rPr>
          <w:rFonts w:ascii="Times New Roman" w:hAnsi="Times New Roman" w:cs="Times New Roman"/>
          <w:bCs/>
          <w:sz w:val="24"/>
          <w:szCs w:val="24"/>
        </w:rPr>
        <w:t>а также на  оказание медицинской</w:t>
      </w:r>
      <w:r w:rsidR="002316F8">
        <w:rPr>
          <w:rFonts w:ascii="Times New Roman" w:hAnsi="Times New Roman" w:cs="Times New Roman"/>
          <w:bCs/>
          <w:sz w:val="24"/>
          <w:szCs w:val="24"/>
        </w:rPr>
        <w:t xml:space="preserve"> помощи.</w:t>
      </w:r>
    </w:p>
    <w:p w:rsidR="0015353B" w:rsidRPr="00820BA7" w:rsidRDefault="002E3882" w:rsidP="0015353B">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Был проведен мониторинг жалоб, обращений граждан на предмет наличия  в них информации о фактах коррупции. Таких фактов установлено не было. </w:t>
      </w:r>
    </w:p>
    <w:p w:rsidR="00BB194E" w:rsidRDefault="00BB194E" w:rsidP="00083A81">
      <w:pPr>
        <w:spacing w:after="0"/>
        <w:ind w:left="-709" w:firstLine="710"/>
        <w:jc w:val="both"/>
        <w:rPr>
          <w:rFonts w:ascii="Times New Roman" w:hAnsi="Times New Roman" w:cs="Times New Roman"/>
          <w:bCs/>
          <w:sz w:val="24"/>
          <w:szCs w:val="24"/>
        </w:rPr>
      </w:pPr>
      <w:r w:rsidRPr="00820BA7">
        <w:rPr>
          <w:rFonts w:ascii="Times New Roman" w:hAnsi="Times New Roman" w:cs="Times New Roman"/>
          <w:bCs/>
          <w:sz w:val="24"/>
          <w:szCs w:val="24"/>
        </w:rPr>
        <w:t>Вся поступающая корреспонденция регистрируется канцелярией и передается для рассмотрения руководству в день поступления. Рассмотрение обращений</w:t>
      </w:r>
      <w:r w:rsidR="00873DAA" w:rsidRPr="00820BA7">
        <w:rPr>
          <w:rFonts w:ascii="Times New Roman" w:hAnsi="Times New Roman" w:cs="Times New Roman"/>
          <w:bCs/>
          <w:sz w:val="24"/>
          <w:szCs w:val="24"/>
        </w:rPr>
        <w:t xml:space="preserve"> граждан</w:t>
      </w:r>
      <w:r w:rsidRPr="00820BA7">
        <w:rPr>
          <w:rFonts w:ascii="Times New Roman" w:hAnsi="Times New Roman" w:cs="Times New Roman"/>
          <w:bCs/>
          <w:sz w:val="24"/>
          <w:szCs w:val="24"/>
        </w:rPr>
        <w:t xml:space="preserve"> соблюдается  в рамках  Административного процедурно-процессуального кодекса РК от 29.06.2020 г. № 350-</w:t>
      </w:r>
      <w:r w:rsidRPr="00820BA7">
        <w:rPr>
          <w:rFonts w:ascii="Times New Roman" w:hAnsi="Times New Roman" w:cs="Times New Roman"/>
          <w:bCs/>
          <w:sz w:val="24"/>
          <w:szCs w:val="24"/>
          <w:lang w:val="en-US"/>
        </w:rPr>
        <w:t>VI</w:t>
      </w:r>
      <w:r w:rsidRPr="00820BA7">
        <w:rPr>
          <w:rFonts w:ascii="Times New Roman" w:hAnsi="Times New Roman" w:cs="Times New Roman"/>
          <w:bCs/>
          <w:sz w:val="24"/>
          <w:szCs w:val="24"/>
        </w:rPr>
        <w:t xml:space="preserve"> . Коррупционные риски не выявлены.  </w:t>
      </w:r>
    </w:p>
    <w:p w:rsidR="00865558" w:rsidRPr="00820BA7" w:rsidRDefault="00865558" w:rsidP="00083A81">
      <w:pPr>
        <w:spacing w:after="0"/>
        <w:ind w:left="-709" w:firstLine="710"/>
        <w:jc w:val="both"/>
        <w:rPr>
          <w:rFonts w:ascii="Times New Roman" w:hAnsi="Times New Roman" w:cs="Times New Roman"/>
          <w:bCs/>
          <w:sz w:val="24"/>
          <w:szCs w:val="24"/>
        </w:rPr>
      </w:pPr>
    </w:p>
    <w:p w:rsidR="002E3882" w:rsidRPr="00820BA7" w:rsidRDefault="002E3882" w:rsidP="006C286B">
      <w:pPr>
        <w:spacing w:after="0"/>
        <w:ind w:left="-709" w:firstLine="710"/>
        <w:jc w:val="both"/>
        <w:rPr>
          <w:rFonts w:ascii="Times New Roman" w:hAnsi="Times New Roman" w:cs="Times New Roman"/>
          <w:color w:val="212529"/>
          <w:sz w:val="24"/>
          <w:szCs w:val="24"/>
        </w:rPr>
      </w:pPr>
    </w:p>
    <w:p w:rsidR="009E4CD0" w:rsidRPr="00820BA7" w:rsidRDefault="009E4CD0" w:rsidP="006C286B">
      <w:pPr>
        <w:spacing w:after="0"/>
        <w:ind w:left="-426" w:firstLine="710"/>
        <w:jc w:val="both"/>
        <w:rPr>
          <w:rFonts w:ascii="Times New Roman" w:hAnsi="Times New Roman" w:cs="Times New Roman"/>
          <w:b/>
          <w:sz w:val="24"/>
          <w:szCs w:val="24"/>
        </w:rPr>
      </w:pPr>
      <w:r w:rsidRPr="00820BA7">
        <w:rPr>
          <w:rFonts w:ascii="Times New Roman" w:hAnsi="Times New Roman" w:cs="Times New Roman"/>
          <w:b/>
          <w:sz w:val="24"/>
          <w:szCs w:val="24"/>
        </w:rPr>
        <w:t>Перечень должностей, подтвержденных коррупционным рискам, определенных по итогам внутреннего анализа коррупционных рисков</w:t>
      </w:r>
    </w:p>
    <w:p w:rsidR="009E4CD0" w:rsidRPr="00820BA7" w:rsidRDefault="009E4CD0" w:rsidP="006C286B">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Наименование объекта внутреннего анализа коррупционных рисков:</w:t>
      </w:r>
    </w:p>
    <w:p w:rsidR="009E4CD0" w:rsidRDefault="009E4CD0" w:rsidP="006C286B">
      <w:pPr>
        <w:spacing w:after="0"/>
        <w:ind w:left="-426" w:firstLine="710"/>
        <w:jc w:val="both"/>
        <w:rPr>
          <w:rFonts w:ascii="Times New Roman" w:hAnsi="Times New Roman" w:cs="Times New Roman"/>
          <w:b/>
          <w:sz w:val="24"/>
          <w:szCs w:val="24"/>
        </w:rPr>
      </w:pPr>
      <w:r w:rsidRPr="00820BA7">
        <w:rPr>
          <w:rFonts w:ascii="Times New Roman" w:hAnsi="Times New Roman" w:cs="Times New Roman"/>
          <w:b/>
          <w:sz w:val="24"/>
          <w:szCs w:val="24"/>
        </w:rPr>
        <w:t>КГП на ПХВ «Городская поликлиника №2» УОЗ г.</w:t>
      </w:r>
      <w:r w:rsidR="009F75D0">
        <w:rPr>
          <w:rFonts w:ascii="Times New Roman" w:hAnsi="Times New Roman" w:cs="Times New Roman"/>
          <w:b/>
          <w:sz w:val="24"/>
          <w:szCs w:val="24"/>
        </w:rPr>
        <w:t xml:space="preserve"> </w:t>
      </w:r>
      <w:proofErr w:type="spellStart"/>
      <w:r w:rsidRPr="00820BA7">
        <w:rPr>
          <w:rFonts w:ascii="Times New Roman" w:hAnsi="Times New Roman" w:cs="Times New Roman"/>
          <w:b/>
          <w:sz w:val="24"/>
          <w:szCs w:val="24"/>
        </w:rPr>
        <w:t>Алматы</w:t>
      </w:r>
      <w:proofErr w:type="spellEnd"/>
    </w:p>
    <w:p w:rsidR="00C7550E" w:rsidRPr="00820BA7" w:rsidRDefault="00C7550E" w:rsidP="006C286B">
      <w:pPr>
        <w:spacing w:after="0"/>
        <w:ind w:left="-426" w:firstLine="710"/>
        <w:jc w:val="both"/>
        <w:rPr>
          <w:rFonts w:ascii="Times New Roman" w:hAnsi="Times New Roman" w:cs="Times New Roman"/>
          <w:b/>
          <w:sz w:val="24"/>
          <w:szCs w:val="24"/>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95"/>
        <w:gridCol w:w="3198"/>
        <w:gridCol w:w="4296"/>
      </w:tblGrid>
      <w:tr w:rsidR="00CF01CB" w:rsidRPr="00F524CD" w:rsidTr="00037E27">
        <w:tc>
          <w:tcPr>
            <w:tcW w:w="1211" w:type="pct"/>
            <w:shd w:val="clear" w:color="auto" w:fill="FFFFFF"/>
            <w:tcMar>
              <w:top w:w="0" w:type="dxa"/>
              <w:left w:w="108" w:type="dxa"/>
              <w:bottom w:w="0" w:type="dxa"/>
              <w:right w:w="108" w:type="dxa"/>
            </w:tcMar>
            <w:hideMark/>
          </w:tcPr>
          <w:p w:rsidR="00CF01CB" w:rsidRPr="00F524CD" w:rsidRDefault="009258E4" w:rsidP="00424EB0">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Д</w:t>
            </w:r>
            <w:r w:rsidR="00CF01CB" w:rsidRPr="00F524CD">
              <w:rPr>
                <w:rFonts w:ascii="Times New Roman" w:eastAsia="Times New Roman" w:hAnsi="Times New Roman" w:cs="Times New Roman"/>
                <w:b/>
                <w:bCs/>
                <w:color w:val="000000"/>
                <w:sz w:val="24"/>
                <w:szCs w:val="24"/>
                <w:bdr w:val="none" w:sz="0" w:space="0" w:color="auto" w:frame="1"/>
                <w:lang w:eastAsia="ru-RU"/>
              </w:rPr>
              <w:t>олжность подверженная коррупционному риску</w:t>
            </w:r>
          </w:p>
        </w:tc>
        <w:tc>
          <w:tcPr>
            <w:tcW w:w="1617" w:type="pct"/>
            <w:shd w:val="clear" w:color="auto" w:fill="FFFFFF"/>
            <w:tcMar>
              <w:top w:w="0" w:type="dxa"/>
              <w:left w:w="108" w:type="dxa"/>
              <w:bottom w:w="0" w:type="dxa"/>
              <w:right w:w="108" w:type="dxa"/>
            </w:tcMar>
            <w:hideMark/>
          </w:tcPr>
          <w:p w:rsidR="00CF01CB" w:rsidRPr="00F524CD" w:rsidRDefault="00CF01CB" w:rsidP="00424EB0">
            <w:pPr>
              <w:spacing w:after="0" w:line="240" w:lineRule="auto"/>
              <w:jc w:val="center"/>
              <w:textAlignment w:val="baseline"/>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b/>
                <w:bCs/>
                <w:color w:val="000000"/>
                <w:sz w:val="24"/>
                <w:szCs w:val="24"/>
                <w:bdr w:val="none" w:sz="0" w:space="0" w:color="auto" w:frame="1"/>
                <w:lang w:eastAsia="ru-RU"/>
              </w:rPr>
              <w:t>Должностные полномочия, содержащие коррупционные риски</w:t>
            </w:r>
          </w:p>
        </w:tc>
        <w:tc>
          <w:tcPr>
            <w:tcW w:w="2172" w:type="pct"/>
            <w:shd w:val="clear" w:color="auto" w:fill="FFFFFF"/>
            <w:tcMar>
              <w:top w:w="0" w:type="dxa"/>
              <w:left w:w="108" w:type="dxa"/>
              <w:bottom w:w="0" w:type="dxa"/>
              <w:right w:w="108" w:type="dxa"/>
            </w:tcMar>
            <w:hideMark/>
          </w:tcPr>
          <w:p w:rsidR="00CF01CB" w:rsidRPr="00F524CD" w:rsidRDefault="00CF01CB" w:rsidP="00424EB0">
            <w:pPr>
              <w:spacing w:after="0" w:line="240" w:lineRule="auto"/>
              <w:jc w:val="center"/>
              <w:textAlignment w:val="baseline"/>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b/>
                <w:bCs/>
                <w:color w:val="000000"/>
                <w:sz w:val="24"/>
                <w:szCs w:val="24"/>
                <w:bdr w:val="none" w:sz="0" w:space="0" w:color="auto" w:frame="1"/>
                <w:lang w:eastAsia="ru-RU"/>
              </w:rPr>
              <w:t>Коррупционные риски</w:t>
            </w:r>
          </w:p>
        </w:tc>
      </w:tr>
      <w:tr w:rsidR="00CF01CB" w:rsidRPr="00F524CD" w:rsidTr="00037E27">
        <w:tc>
          <w:tcPr>
            <w:tcW w:w="1211" w:type="pct"/>
            <w:shd w:val="clear" w:color="auto" w:fill="FFFFFF"/>
            <w:tcMar>
              <w:top w:w="0" w:type="dxa"/>
              <w:left w:w="108" w:type="dxa"/>
              <w:bottom w:w="0" w:type="dxa"/>
              <w:right w:w="108" w:type="dxa"/>
            </w:tcMar>
            <w:hideMark/>
          </w:tcPr>
          <w:p w:rsidR="00CF01CB" w:rsidRPr="00F524CD" w:rsidRDefault="00CF01CB" w:rsidP="00424EB0">
            <w:pPr>
              <w:spacing w:after="0" w:line="240" w:lineRule="auto"/>
              <w:jc w:val="both"/>
              <w:textAlignment w:val="baseline"/>
              <w:rPr>
                <w:rFonts w:ascii="Times New Roman" w:eastAsia="Times New Roman" w:hAnsi="Times New Roman" w:cs="Times New Roman"/>
                <w:bCs/>
                <w:color w:val="000000"/>
                <w:sz w:val="24"/>
                <w:szCs w:val="24"/>
                <w:lang w:eastAsia="ru-RU"/>
              </w:rPr>
            </w:pPr>
            <w:r w:rsidRPr="00F524CD">
              <w:rPr>
                <w:rFonts w:ascii="Times New Roman" w:eastAsia="Times New Roman" w:hAnsi="Times New Roman" w:cs="Times New Roman"/>
                <w:color w:val="000000"/>
                <w:sz w:val="24"/>
                <w:szCs w:val="24"/>
                <w:lang w:eastAsia="ru-RU"/>
              </w:rPr>
              <w:t> </w:t>
            </w:r>
            <w:r w:rsidRPr="00F524CD">
              <w:rPr>
                <w:rFonts w:ascii="Times New Roman" w:eastAsia="Times New Roman" w:hAnsi="Times New Roman" w:cs="Times New Roman"/>
                <w:bCs/>
                <w:color w:val="000000"/>
                <w:sz w:val="24"/>
                <w:szCs w:val="24"/>
                <w:lang w:eastAsia="ru-RU"/>
              </w:rPr>
              <w:t>Директор</w:t>
            </w:r>
          </w:p>
        </w:tc>
        <w:tc>
          <w:tcPr>
            <w:tcW w:w="1617" w:type="pct"/>
            <w:shd w:val="clear" w:color="auto" w:fill="FFFFFF"/>
            <w:tcMar>
              <w:top w:w="0" w:type="dxa"/>
              <w:left w:w="108" w:type="dxa"/>
              <w:bottom w:w="0" w:type="dxa"/>
              <w:right w:w="108" w:type="dxa"/>
            </w:tcMar>
            <w:hideMark/>
          </w:tcPr>
          <w:p w:rsidR="00CF01CB" w:rsidRPr="00F524CD" w:rsidRDefault="00CF01CB" w:rsidP="00424EB0">
            <w:pPr>
              <w:spacing w:after="0" w:line="240" w:lineRule="auto"/>
              <w:jc w:val="both"/>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Общее руководство всеми процессами на Предприяти</w:t>
            </w:r>
            <w:r w:rsidR="00820036">
              <w:rPr>
                <w:rFonts w:ascii="Times New Roman" w:eastAsia="Times New Roman" w:hAnsi="Times New Roman" w:cs="Times New Roman"/>
                <w:color w:val="000000"/>
                <w:sz w:val="24"/>
                <w:szCs w:val="24"/>
                <w:lang w:eastAsia="ru-RU"/>
              </w:rPr>
              <w:t>и</w:t>
            </w:r>
          </w:p>
        </w:tc>
        <w:tc>
          <w:tcPr>
            <w:tcW w:w="2172" w:type="pct"/>
            <w:shd w:val="clear" w:color="auto" w:fill="FFFFFF"/>
            <w:tcMar>
              <w:top w:w="0" w:type="dxa"/>
              <w:left w:w="108" w:type="dxa"/>
              <w:bottom w:w="0" w:type="dxa"/>
              <w:right w:w="108" w:type="dxa"/>
            </w:tcMar>
            <w:hideMark/>
          </w:tcPr>
          <w:p w:rsidR="00CF01CB" w:rsidRPr="00F524CD" w:rsidRDefault="00CF01CB" w:rsidP="00424EB0">
            <w:pPr>
              <w:spacing w:after="0" w:line="240" w:lineRule="auto"/>
              <w:jc w:val="both"/>
              <w:rPr>
                <w:rFonts w:ascii="Times New Roman" w:eastAsia="Times New Roman" w:hAnsi="Times New Roman" w:cs="Times New Roman"/>
                <w:sz w:val="24"/>
                <w:szCs w:val="24"/>
                <w:lang w:eastAsia="ru-RU"/>
              </w:rPr>
            </w:pPr>
            <w:r w:rsidRPr="00F524CD">
              <w:rPr>
                <w:rFonts w:ascii="Times New Roman" w:eastAsia="Times New Roman" w:hAnsi="Times New Roman" w:cs="Times New Roman"/>
                <w:sz w:val="24"/>
                <w:szCs w:val="24"/>
                <w:lang w:eastAsia="ru-RU"/>
              </w:rPr>
              <w:t>Возможность влияния и принятие управленческих решений как финансового, так организационного характера</w:t>
            </w:r>
            <w:r w:rsidR="0093436D">
              <w:rPr>
                <w:rFonts w:ascii="Times New Roman" w:eastAsia="Times New Roman" w:hAnsi="Times New Roman" w:cs="Times New Roman"/>
                <w:sz w:val="24"/>
                <w:szCs w:val="24"/>
                <w:lang w:eastAsia="ru-RU"/>
              </w:rPr>
              <w:t>.</w:t>
            </w:r>
          </w:p>
        </w:tc>
      </w:tr>
      <w:tr w:rsidR="00CF01CB" w:rsidRPr="00F524CD" w:rsidTr="00037E27">
        <w:tc>
          <w:tcPr>
            <w:tcW w:w="1211"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textAlignment w:val="baseline"/>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Заместители директора</w:t>
            </w:r>
          </w:p>
        </w:tc>
        <w:tc>
          <w:tcPr>
            <w:tcW w:w="1617"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Руководство курируемыми направлениями</w:t>
            </w:r>
          </w:p>
        </w:tc>
        <w:tc>
          <w:tcPr>
            <w:tcW w:w="2172" w:type="pct"/>
            <w:shd w:val="clear" w:color="auto" w:fill="FFFFFF"/>
            <w:tcMar>
              <w:top w:w="0" w:type="dxa"/>
              <w:left w:w="108" w:type="dxa"/>
              <w:bottom w:w="0" w:type="dxa"/>
              <w:right w:w="108" w:type="dxa"/>
            </w:tcMar>
          </w:tcPr>
          <w:p w:rsidR="00CF01CB" w:rsidRPr="00F524CD" w:rsidRDefault="00CF01CB" w:rsidP="002B2EE0">
            <w:pPr>
              <w:spacing w:after="0" w:line="240" w:lineRule="auto"/>
              <w:jc w:val="both"/>
              <w:rPr>
                <w:rFonts w:ascii="Times New Roman" w:eastAsia="Times New Roman" w:hAnsi="Times New Roman" w:cs="Times New Roman"/>
                <w:sz w:val="24"/>
                <w:szCs w:val="24"/>
                <w:lang w:eastAsia="ru-RU"/>
              </w:rPr>
            </w:pPr>
            <w:r w:rsidRPr="00F524CD">
              <w:rPr>
                <w:rFonts w:ascii="Times New Roman" w:eastAsia="Times New Roman" w:hAnsi="Times New Roman" w:cs="Times New Roman"/>
                <w:sz w:val="24"/>
                <w:szCs w:val="24"/>
                <w:lang w:eastAsia="ru-RU"/>
              </w:rPr>
              <w:t>Возможность влияния на управленческие</w:t>
            </w:r>
            <w:r w:rsidR="0093436D">
              <w:rPr>
                <w:rFonts w:ascii="Times New Roman" w:eastAsia="Times New Roman" w:hAnsi="Times New Roman" w:cs="Times New Roman"/>
                <w:sz w:val="24"/>
                <w:szCs w:val="24"/>
                <w:lang w:eastAsia="ru-RU"/>
              </w:rPr>
              <w:t xml:space="preserve"> </w:t>
            </w:r>
            <w:r w:rsidRPr="00F524CD">
              <w:rPr>
                <w:rFonts w:ascii="Times New Roman" w:eastAsia="Times New Roman" w:hAnsi="Times New Roman" w:cs="Times New Roman"/>
                <w:sz w:val="24"/>
                <w:szCs w:val="24"/>
                <w:lang w:eastAsia="ru-RU"/>
              </w:rPr>
              <w:t>решения, лоббирования определенных интересов</w:t>
            </w:r>
            <w:r w:rsidR="0093436D">
              <w:rPr>
                <w:rFonts w:ascii="Times New Roman" w:eastAsia="Times New Roman" w:hAnsi="Times New Roman" w:cs="Times New Roman"/>
                <w:sz w:val="24"/>
                <w:szCs w:val="24"/>
                <w:lang w:eastAsia="ru-RU"/>
              </w:rPr>
              <w:t>.</w:t>
            </w:r>
            <w:r w:rsidRPr="00F524CD">
              <w:rPr>
                <w:rFonts w:ascii="Times New Roman" w:eastAsia="Times New Roman" w:hAnsi="Times New Roman" w:cs="Times New Roman"/>
                <w:sz w:val="24"/>
                <w:szCs w:val="24"/>
                <w:lang w:eastAsia="ru-RU"/>
              </w:rPr>
              <w:t xml:space="preserve"> </w:t>
            </w:r>
          </w:p>
        </w:tc>
      </w:tr>
      <w:tr w:rsidR="00CF01CB" w:rsidRPr="00F524CD" w:rsidTr="00037E27">
        <w:tc>
          <w:tcPr>
            <w:tcW w:w="1211"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textAlignment w:val="baseline"/>
              <w:rPr>
                <w:rFonts w:ascii="Times New Roman" w:eastAsia="Times New Roman" w:hAnsi="Times New Roman" w:cs="Times New Roman"/>
                <w:bCs/>
                <w:color w:val="000000"/>
                <w:sz w:val="24"/>
                <w:szCs w:val="24"/>
                <w:lang w:eastAsia="ru-RU"/>
              </w:rPr>
            </w:pPr>
            <w:r w:rsidRPr="00F524CD">
              <w:rPr>
                <w:rFonts w:ascii="Times New Roman" w:eastAsia="Times New Roman" w:hAnsi="Times New Roman" w:cs="Times New Roman"/>
                <w:bCs/>
                <w:color w:val="000000"/>
                <w:sz w:val="24"/>
                <w:szCs w:val="24"/>
                <w:lang w:eastAsia="ru-RU"/>
              </w:rPr>
              <w:t>Главный бухгалтер</w:t>
            </w:r>
          </w:p>
        </w:tc>
        <w:tc>
          <w:tcPr>
            <w:tcW w:w="1617"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 xml:space="preserve">Обеспечение прозрачности и </w:t>
            </w:r>
            <w:r w:rsidRPr="00F524CD">
              <w:rPr>
                <w:rFonts w:ascii="Times New Roman" w:eastAsia="Times New Roman" w:hAnsi="Times New Roman" w:cs="Times New Roman"/>
                <w:color w:val="000000"/>
                <w:sz w:val="24"/>
                <w:szCs w:val="24"/>
                <w:lang w:eastAsia="ru-RU"/>
              </w:rPr>
              <w:lastRenderedPageBreak/>
              <w:t xml:space="preserve">доступности финансовых и бюджетных процедур. Размещение финансовой отчетности, Плана развития и Отчеты по исполнению плана развития </w:t>
            </w:r>
          </w:p>
        </w:tc>
        <w:tc>
          <w:tcPr>
            <w:tcW w:w="2172" w:type="pct"/>
            <w:shd w:val="clear" w:color="auto" w:fill="FFFFFF"/>
            <w:tcMar>
              <w:top w:w="0" w:type="dxa"/>
              <w:left w:w="108" w:type="dxa"/>
              <w:bottom w:w="0" w:type="dxa"/>
              <w:right w:w="108" w:type="dxa"/>
            </w:tcMar>
          </w:tcPr>
          <w:p w:rsidR="00CF01CB" w:rsidRPr="00F524CD" w:rsidRDefault="00CF01CB" w:rsidP="0093436D">
            <w:pPr>
              <w:spacing w:after="0" w:line="240" w:lineRule="auto"/>
              <w:jc w:val="both"/>
              <w:rPr>
                <w:rFonts w:ascii="Times New Roman" w:eastAsia="Times New Roman" w:hAnsi="Times New Roman" w:cs="Times New Roman"/>
                <w:sz w:val="24"/>
                <w:szCs w:val="24"/>
                <w:lang w:eastAsia="ru-RU"/>
              </w:rPr>
            </w:pPr>
            <w:r w:rsidRPr="00F524CD">
              <w:rPr>
                <w:rFonts w:ascii="Times New Roman" w:hAnsi="Times New Roman" w:cs="Times New Roman"/>
                <w:sz w:val="24"/>
                <w:szCs w:val="24"/>
              </w:rPr>
              <w:lastRenderedPageBreak/>
              <w:t xml:space="preserve">Возможность искажения информации </w:t>
            </w:r>
            <w:r w:rsidRPr="00F524CD">
              <w:rPr>
                <w:rFonts w:ascii="Times New Roman" w:hAnsi="Times New Roman" w:cs="Times New Roman"/>
                <w:sz w:val="24"/>
                <w:szCs w:val="24"/>
              </w:rPr>
              <w:lastRenderedPageBreak/>
              <w:t>(подлог документов) или некорректное внесение данных при размещении на официальном сайте Единой информационной</w:t>
            </w:r>
            <w:r w:rsidR="0093436D">
              <w:rPr>
                <w:rFonts w:ascii="Times New Roman" w:hAnsi="Times New Roman" w:cs="Times New Roman"/>
                <w:sz w:val="24"/>
                <w:szCs w:val="24"/>
              </w:rPr>
              <w:t xml:space="preserve"> </w:t>
            </w:r>
            <w:r w:rsidRPr="00F524CD">
              <w:rPr>
                <w:rFonts w:ascii="Times New Roman" w:hAnsi="Times New Roman" w:cs="Times New Roman"/>
                <w:sz w:val="24"/>
                <w:szCs w:val="24"/>
              </w:rPr>
              <w:t xml:space="preserve">системы. Возможность нецелевого и </w:t>
            </w:r>
            <w:r w:rsidR="002B2EE0">
              <w:rPr>
                <w:rFonts w:ascii="Times New Roman" w:hAnsi="Times New Roman" w:cs="Times New Roman"/>
                <w:sz w:val="24"/>
                <w:szCs w:val="24"/>
              </w:rPr>
              <w:t>/или неэффективного использования</w:t>
            </w:r>
            <w:r w:rsidRPr="00F524CD">
              <w:rPr>
                <w:rFonts w:ascii="Times New Roman" w:hAnsi="Times New Roman" w:cs="Times New Roman"/>
                <w:sz w:val="24"/>
                <w:szCs w:val="24"/>
              </w:rPr>
              <w:t xml:space="preserve"> бюджетных средств, некорректного отражения операций в бухгалтерском учете, а также в налоговой отчетности Предприятия. </w:t>
            </w:r>
          </w:p>
        </w:tc>
      </w:tr>
      <w:tr w:rsidR="00CF01CB" w:rsidRPr="00F524CD" w:rsidTr="00037E27">
        <w:tc>
          <w:tcPr>
            <w:tcW w:w="1211"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textAlignment w:val="baseline"/>
              <w:rPr>
                <w:rFonts w:ascii="Times New Roman" w:eastAsia="Times New Roman" w:hAnsi="Times New Roman" w:cs="Times New Roman"/>
                <w:bCs/>
                <w:color w:val="000000"/>
                <w:sz w:val="24"/>
                <w:szCs w:val="24"/>
                <w:lang w:eastAsia="ru-RU"/>
              </w:rPr>
            </w:pPr>
            <w:r w:rsidRPr="00F524CD">
              <w:rPr>
                <w:rFonts w:ascii="Times New Roman" w:eastAsia="Times New Roman" w:hAnsi="Times New Roman" w:cs="Times New Roman"/>
                <w:bCs/>
                <w:color w:val="000000"/>
                <w:sz w:val="24"/>
                <w:szCs w:val="24"/>
                <w:lang w:eastAsia="ru-RU"/>
              </w:rPr>
              <w:lastRenderedPageBreak/>
              <w:t>Главный экономист</w:t>
            </w:r>
          </w:p>
        </w:tc>
        <w:tc>
          <w:tcPr>
            <w:tcW w:w="1617"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 xml:space="preserve">Своевременное составление бюджетных заявок на основе лимитов расходов администраторов бюджетных программ, лимитов на новые инициативы и уточнений в бюджете в случае изменения объемов финансирования </w:t>
            </w:r>
          </w:p>
        </w:tc>
        <w:tc>
          <w:tcPr>
            <w:tcW w:w="2172"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sz w:val="24"/>
                <w:szCs w:val="24"/>
                <w:lang w:eastAsia="ru-RU"/>
              </w:rPr>
            </w:pPr>
            <w:r w:rsidRPr="00F524CD">
              <w:rPr>
                <w:rFonts w:ascii="Times New Roman" w:eastAsia="Times New Roman" w:hAnsi="Times New Roman" w:cs="Times New Roman"/>
                <w:sz w:val="24"/>
                <w:szCs w:val="24"/>
                <w:lang w:eastAsia="ru-RU"/>
              </w:rPr>
              <w:t>Возможность включения в бюджетную заявку сведений, влияющих на увеличение выделяемых средств</w:t>
            </w:r>
            <w:r w:rsidR="0093436D">
              <w:rPr>
                <w:rFonts w:ascii="Times New Roman" w:eastAsia="Times New Roman" w:hAnsi="Times New Roman" w:cs="Times New Roman"/>
                <w:sz w:val="24"/>
                <w:szCs w:val="24"/>
                <w:lang w:eastAsia="ru-RU"/>
              </w:rPr>
              <w:t>.</w:t>
            </w:r>
          </w:p>
        </w:tc>
      </w:tr>
      <w:tr w:rsidR="00CF01CB" w:rsidRPr="00F524CD" w:rsidTr="00037E27">
        <w:tc>
          <w:tcPr>
            <w:tcW w:w="1211"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textAlignment w:val="baseline"/>
              <w:rPr>
                <w:rFonts w:ascii="Times New Roman" w:eastAsia="Times New Roman" w:hAnsi="Times New Roman" w:cs="Times New Roman"/>
                <w:bCs/>
                <w:color w:val="000000"/>
                <w:sz w:val="24"/>
                <w:szCs w:val="24"/>
                <w:lang w:eastAsia="ru-RU"/>
              </w:rPr>
            </w:pPr>
            <w:r w:rsidRPr="00F524CD">
              <w:rPr>
                <w:rFonts w:ascii="Times New Roman" w:eastAsia="Times New Roman" w:hAnsi="Times New Roman" w:cs="Times New Roman"/>
                <w:bCs/>
                <w:color w:val="000000"/>
                <w:sz w:val="24"/>
                <w:szCs w:val="24"/>
                <w:lang w:val="kk-KZ" w:eastAsia="ru-RU"/>
              </w:rPr>
              <w:t>Заведующие</w:t>
            </w:r>
            <w:r w:rsidRPr="00F524CD">
              <w:rPr>
                <w:rFonts w:ascii="Times New Roman" w:eastAsia="Times New Roman" w:hAnsi="Times New Roman" w:cs="Times New Roman"/>
                <w:bCs/>
                <w:color w:val="000000"/>
                <w:sz w:val="24"/>
                <w:szCs w:val="24"/>
                <w:lang w:eastAsia="ru-RU"/>
              </w:rPr>
              <w:t xml:space="preserve"> отделов</w:t>
            </w:r>
          </w:p>
        </w:tc>
        <w:tc>
          <w:tcPr>
            <w:tcW w:w="1617"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Руководство деятельностью структурных подразделений</w:t>
            </w:r>
          </w:p>
        </w:tc>
        <w:tc>
          <w:tcPr>
            <w:tcW w:w="2172"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sz w:val="24"/>
                <w:szCs w:val="24"/>
                <w:lang w:eastAsia="ru-RU"/>
              </w:rPr>
            </w:pPr>
            <w:r w:rsidRPr="00F524CD">
              <w:rPr>
                <w:rFonts w:ascii="Times New Roman" w:eastAsia="Times New Roman" w:hAnsi="Times New Roman" w:cs="Times New Roman"/>
                <w:sz w:val="24"/>
                <w:szCs w:val="24"/>
                <w:lang w:eastAsia="ru-RU"/>
              </w:rPr>
              <w:t>Возможность влияния на управленческие решения, включения в бюджетную заявку сведений, влияющих на увеличение выделяемых средств, а также влияние в части найма и продвижения персонала</w:t>
            </w:r>
            <w:r w:rsidR="0093436D">
              <w:rPr>
                <w:rFonts w:ascii="Times New Roman" w:eastAsia="Times New Roman" w:hAnsi="Times New Roman" w:cs="Times New Roman"/>
                <w:sz w:val="24"/>
                <w:szCs w:val="24"/>
                <w:lang w:eastAsia="ru-RU"/>
              </w:rPr>
              <w:t>.</w:t>
            </w:r>
          </w:p>
        </w:tc>
      </w:tr>
      <w:tr w:rsidR="00CF01CB" w:rsidRPr="00F524CD" w:rsidTr="00037E27">
        <w:tc>
          <w:tcPr>
            <w:tcW w:w="1211"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textAlignment w:val="baseline"/>
              <w:rPr>
                <w:rFonts w:ascii="Times New Roman" w:eastAsia="Times New Roman" w:hAnsi="Times New Roman" w:cs="Times New Roman"/>
                <w:bCs/>
                <w:color w:val="000000"/>
                <w:sz w:val="24"/>
                <w:szCs w:val="24"/>
                <w:lang w:eastAsia="ru-RU"/>
              </w:rPr>
            </w:pPr>
            <w:r w:rsidRPr="00F524CD">
              <w:rPr>
                <w:rFonts w:ascii="Times New Roman" w:eastAsia="Times New Roman" w:hAnsi="Times New Roman" w:cs="Times New Roman"/>
                <w:bCs/>
                <w:color w:val="000000"/>
                <w:sz w:val="24"/>
                <w:szCs w:val="24"/>
                <w:lang w:eastAsia="ru-RU"/>
              </w:rPr>
              <w:t>Служба управления персоналом</w:t>
            </w:r>
          </w:p>
        </w:tc>
        <w:tc>
          <w:tcPr>
            <w:tcW w:w="1617"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color w:val="000000"/>
                <w:sz w:val="24"/>
                <w:szCs w:val="24"/>
                <w:lang w:eastAsia="ru-RU"/>
              </w:rPr>
            </w:pPr>
            <w:r w:rsidRPr="00F524CD">
              <w:rPr>
                <w:rFonts w:ascii="Times New Roman" w:hAnsi="Times New Roman" w:cs="Times New Roman"/>
                <w:bCs/>
                <w:color w:val="000000"/>
                <w:sz w:val="24"/>
                <w:szCs w:val="24"/>
              </w:rPr>
              <w:t>Работа по комплектованию организации кадрами</w:t>
            </w:r>
          </w:p>
        </w:tc>
        <w:tc>
          <w:tcPr>
            <w:tcW w:w="2172"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sz w:val="24"/>
                <w:szCs w:val="24"/>
                <w:lang w:eastAsia="ru-RU"/>
              </w:rPr>
            </w:pPr>
            <w:r w:rsidRPr="00F524CD">
              <w:rPr>
                <w:rFonts w:ascii="Times New Roman" w:eastAsia="Times New Roman" w:hAnsi="Times New Roman" w:cs="Times New Roman"/>
                <w:sz w:val="24"/>
                <w:szCs w:val="24"/>
                <w:lang w:eastAsia="ru-RU"/>
              </w:rPr>
              <w:t>Возможность создания избирательных условий для определенных лиц, как претендентов на занятие вакантных должностей, так и действующих сотрудников</w:t>
            </w:r>
            <w:r w:rsidR="0093436D">
              <w:rPr>
                <w:rFonts w:ascii="Times New Roman" w:eastAsia="Times New Roman" w:hAnsi="Times New Roman" w:cs="Times New Roman"/>
                <w:sz w:val="24"/>
                <w:szCs w:val="24"/>
                <w:lang w:eastAsia="ru-RU"/>
              </w:rPr>
              <w:t>.</w:t>
            </w:r>
          </w:p>
        </w:tc>
      </w:tr>
      <w:tr w:rsidR="00CF01CB" w:rsidRPr="00F524CD" w:rsidTr="00E1586C">
        <w:trPr>
          <w:trHeight w:val="1144"/>
        </w:trPr>
        <w:tc>
          <w:tcPr>
            <w:tcW w:w="1211" w:type="pct"/>
            <w:shd w:val="clear" w:color="auto" w:fill="FFFFFF"/>
            <w:tcMar>
              <w:top w:w="0" w:type="dxa"/>
              <w:left w:w="108" w:type="dxa"/>
              <w:bottom w:w="0" w:type="dxa"/>
              <w:right w:w="108" w:type="dxa"/>
            </w:tcMar>
          </w:tcPr>
          <w:p w:rsidR="00CF01CB" w:rsidRPr="00F524CD" w:rsidRDefault="00CF01CB" w:rsidP="00AB28E9">
            <w:pPr>
              <w:spacing w:after="0" w:line="240" w:lineRule="auto"/>
              <w:jc w:val="both"/>
              <w:textAlignment w:val="baseline"/>
              <w:rPr>
                <w:rFonts w:ascii="Times New Roman" w:eastAsia="Times New Roman" w:hAnsi="Times New Roman" w:cs="Times New Roman"/>
                <w:bCs/>
                <w:color w:val="000000"/>
                <w:sz w:val="24"/>
                <w:szCs w:val="24"/>
                <w:lang w:eastAsia="ru-RU"/>
              </w:rPr>
            </w:pPr>
            <w:r w:rsidRPr="00F524CD">
              <w:rPr>
                <w:rFonts w:ascii="Times New Roman" w:eastAsia="Times New Roman" w:hAnsi="Times New Roman" w:cs="Times New Roman"/>
                <w:bCs/>
                <w:color w:val="000000"/>
                <w:sz w:val="24"/>
                <w:szCs w:val="24"/>
                <w:lang w:eastAsia="ru-RU"/>
              </w:rPr>
              <w:t>Юрис</w:t>
            </w:r>
            <w:r w:rsidR="00AB28E9">
              <w:rPr>
                <w:rFonts w:ascii="Times New Roman" w:eastAsia="Times New Roman" w:hAnsi="Times New Roman" w:cs="Times New Roman"/>
                <w:bCs/>
                <w:color w:val="000000"/>
                <w:sz w:val="24"/>
                <w:szCs w:val="24"/>
                <w:lang w:eastAsia="ru-RU"/>
              </w:rPr>
              <w:t>т</w:t>
            </w:r>
          </w:p>
        </w:tc>
        <w:tc>
          <w:tcPr>
            <w:tcW w:w="1617"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Организация работы по договорам</w:t>
            </w:r>
          </w:p>
        </w:tc>
        <w:tc>
          <w:tcPr>
            <w:tcW w:w="2172" w:type="pct"/>
            <w:shd w:val="clear" w:color="auto" w:fill="FFFFFF"/>
            <w:tcMar>
              <w:top w:w="0" w:type="dxa"/>
              <w:left w:w="108" w:type="dxa"/>
              <w:bottom w:w="0" w:type="dxa"/>
              <w:right w:w="108" w:type="dxa"/>
            </w:tcMar>
          </w:tcPr>
          <w:p w:rsidR="00CF01CB" w:rsidRPr="00F524CD" w:rsidRDefault="00CF01CB" w:rsidP="00424EB0">
            <w:pPr>
              <w:spacing w:after="0" w:line="240" w:lineRule="auto"/>
              <w:rPr>
                <w:rFonts w:ascii="Times New Roman" w:eastAsia="Times New Roman" w:hAnsi="Times New Roman" w:cs="Times New Roman"/>
                <w:sz w:val="24"/>
                <w:szCs w:val="24"/>
                <w:lang w:eastAsia="ru-RU"/>
              </w:rPr>
            </w:pPr>
            <w:r w:rsidRPr="00F524CD">
              <w:rPr>
                <w:rFonts w:ascii="Times New Roman" w:hAnsi="Times New Roman" w:cs="Times New Roman"/>
                <w:sz w:val="24"/>
                <w:szCs w:val="24"/>
              </w:rPr>
              <w:t xml:space="preserve">Возможность согласования проектов договоров, предоставление необоснованных преимуществ отдельным контрагентам. </w:t>
            </w:r>
            <w:r w:rsidRPr="00F524CD">
              <w:rPr>
                <w:rFonts w:ascii="Times New Roman" w:eastAsia="Times New Roman" w:hAnsi="Times New Roman" w:cs="Times New Roman"/>
                <w:sz w:val="24"/>
                <w:szCs w:val="24"/>
                <w:lang w:eastAsia="ru-RU"/>
              </w:rPr>
              <w:t>Возможность</w:t>
            </w:r>
            <w:r w:rsidR="00E1586C" w:rsidRPr="00F524CD">
              <w:rPr>
                <w:rFonts w:ascii="Times New Roman" w:eastAsia="Times New Roman" w:hAnsi="Times New Roman" w:cs="Times New Roman"/>
                <w:sz w:val="24"/>
                <w:szCs w:val="24"/>
                <w:lang w:eastAsia="ru-RU"/>
              </w:rPr>
              <w:t xml:space="preserve"> бездействия и не принятия мер по претензионной работе, исковой работе</w:t>
            </w:r>
            <w:r w:rsidR="00C14C6B">
              <w:rPr>
                <w:rFonts w:ascii="Times New Roman" w:eastAsia="Times New Roman" w:hAnsi="Times New Roman" w:cs="Times New Roman"/>
                <w:sz w:val="24"/>
                <w:szCs w:val="24"/>
                <w:lang w:eastAsia="ru-RU"/>
              </w:rPr>
              <w:t>.</w:t>
            </w:r>
          </w:p>
        </w:tc>
      </w:tr>
      <w:tr w:rsidR="00E1586C" w:rsidRPr="00F524CD" w:rsidTr="00037E27">
        <w:trPr>
          <w:trHeight w:val="504"/>
        </w:trPr>
        <w:tc>
          <w:tcPr>
            <w:tcW w:w="1211" w:type="pct"/>
            <w:shd w:val="clear" w:color="auto" w:fill="FFFFFF"/>
            <w:tcMar>
              <w:top w:w="0" w:type="dxa"/>
              <w:left w:w="108" w:type="dxa"/>
              <w:bottom w:w="0" w:type="dxa"/>
              <w:right w:w="108" w:type="dxa"/>
            </w:tcMar>
          </w:tcPr>
          <w:p w:rsidR="00E1586C" w:rsidRPr="00F524CD" w:rsidRDefault="00E1586C" w:rsidP="00AB28E9">
            <w:pPr>
              <w:spacing w:after="0" w:line="240" w:lineRule="auto"/>
              <w:jc w:val="both"/>
              <w:textAlignment w:val="baseline"/>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Ком</w:t>
            </w:r>
            <w:r w:rsidR="00835D43">
              <w:rPr>
                <w:rFonts w:ascii="Times New Roman" w:eastAsia="Times New Roman" w:hAnsi="Times New Roman" w:cs="Times New Roman"/>
                <w:bCs/>
                <w:color w:val="000000"/>
                <w:sz w:val="24"/>
                <w:szCs w:val="24"/>
                <w:lang w:eastAsia="ru-RU"/>
              </w:rPr>
              <w:t>п</w:t>
            </w:r>
            <w:r>
              <w:rPr>
                <w:rFonts w:ascii="Times New Roman" w:eastAsia="Times New Roman" w:hAnsi="Times New Roman" w:cs="Times New Roman"/>
                <w:bCs/>
                <w:color w:val="000000"/>
                <w:sz w:val="24"/>
                <w:szCs w:val="24"/>
                <w:lang w:eastAsia="ru-RU"/>
              </w:rPr>
              <w:t>лаенс-офицер</w:t>
            </w:r>
            <w:proofErr w:type="spellEnd"/>
          </w:p>
        </w:tc>
        <w:tc>
          <w:tcPr>
            <w:tcW w:w="1617" w:type="pct"/>
            <w:shd w:val="clear" w:color="auto" w:fill="FFFFFF"/>
            <w:tcMar>
              <w:top w:w="0" w:type="dxa"/>
              <w:left w:w="108" w:type="dxa"/>
              <w:bottom w:w="0" w:type="dxa"/>
              <w:right w:w="108" w:type="dxa"/>
            </w:tcMar>
          </w:tcPr>
          <w:p w:rsidR="00E1586C" w:rsidRPr="00F524CD" w:rsidRDefault="00546EE3" w:rsidP="00424E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Конфликт интересов</w:t>
            </w:r>
          </w:p>
        </w:tc>
        <w:tc>
          <w:tcPr>
            <w:tcW w:w="2172" w:type="pct"/>
            <w:shd w:val="clear" w:color="auto" w:fill="FFFFFF"/>
            <w:tcMar>
              <w:top w:w="0" w:type="dxa"/>
              <w:left w:w="108" w:type="dxa"/>
              <w:bottom w:w="0" w:type="dxa"/>
              <w:right w:w="108" w:type="dxa"/>
            </w:tcMar>
          </w:tcPr>
          <w:p w:rsidR="00E1586C" w:rsidRPr="00F524CD" w:rsidRDefault="00546EE3" w:rsidP="00E1586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Возможность возникновения конфликта интересов при выявлении коррупционных рисков</w:t>
            </w:r>
            <w:r w:rsidR="00C14C6B">
              <w:rPr>
                <w:rFonts w:ascii="Times New Roman" w:eastAsia="Times New Roman" w:hAnsi="Times New Roman" w:cs="Times New Roman"/>
                <w:sz w:val="24"/>
                <w:szCs w:val="24"/>
                <w:lang w:eastAsia="ru-RU"/>
              </w:rPr>
              <w:t>.</w:t>
            </w:r>
          </w:p>
        </w:tc>
      </w:tr>
      <w:tr w:rsidR="00CF01CB" w:rsidRPr="00F524CD" w:rsidTr="00037E27">
        <w:tc>
          <w:tcPr>
            <w:tcW w:w="1211" w:type="pct"/>
            <w:shd w:val="clear" w:color="auto" w:fill="FFFFFF"/>
            <w:tcMar>
              <w:top w:w="0" w:type="dxa"/>
              <w:left w:w="108" w:type="dxa"/>
              <w:bottom w:w="0" w:type="dxa"/>
              <w:right w:w="108" w:type="dxa"/>
            </w:tcMar>
          </w:tcPr>
          <w:p w:rsidR="00CF01CB" w:rsidRPr="00AC58F4" w:rsidRDefault="00882AA0" w:rsidP="00424EB0">
            <w:pPr>
              <w:spacing w:after="0" w:line="240" w:lineRule="auto"/>
              <w:jc w:val="both"/>
              <w:textAlignment w:val="baseline"/>
              <w:rPr>
                <w:rFonts w:ascii="Times New Roman" w:eastAsia="Times New Roman" w:hAnsi="Times New Roman" w:cs="Times New Roman"/>
                <w:bCs/>
                <w:sz w:val="24"/>
                <w:szCs w:val="24"/>
                <w:lang w:eastAsia="ru-RU"/>
              </w:rPr>
            </w:pPr>
            <w:r w:rsidRPr="00AC58F4">
              <w:rPr>
                <w:rFonts w:ascii="Times New Roman" w:eastAsia="Times New Roman" w:hAnsi="Times New Roman" w:cs="Times New Roman"/>
                <w:bCs/>
                <w:sz w:val="24"/>
                <w:szCs w:val="24"/>
                <w:lang w:eastAsia="ru-RU"/>
              </w:rPr>
              <w:t xml:space="preserve">Бухгалтер  по </w:t>
            </w:r>
            <w:proofErr w:type="spellStart"/>
            <w:r w:rsidR="001F050D">
              <w:rPr>
                <w:rFonts w:ascii="Times New Roman" w:eastAsia="Times New Roman" w:hAnsi="Times New Roman" w:cs="Times New Roman"/>
                <w:bCs/>
                <w:sz w:val="24"/>
                <w:szCs w:val="24"/>
                <w:lang w:eastAsia="ru-RU"/>
              </w:rPr>
              <w:t>гос</w:t>
            </w:r>
            <w:r w:rsidRPr="00AC58F4">
              <w:rPr>
                <w:rFonts w:ascii="Times New Roman" w:eastAsia="Times New Roman" w:hAnsi="Times New Roman" w:cs="Times New Roman"/>
                <w:bCs/>
                <w:sz w:val="24"/>
                <w:szCs w:val="24"/>
                <w:lang w:eastAsia="ru-RU"/>
              </w:rPr>
              <w:t>закупкам</w:t>
            </w:r>
            <w:proofErr w:type="spellEnd"/>
            <w:r w:rsidRPr="00AC58F4">
              <w:rPr>
                <w:rFonts w:ascii="Times New Roman" w:eastAsia="Times New Roman" w:hAnsi="Times New Roman" w:cs="Times New Roman"/>
                <w:bCs/>
                <w:sz w:val="24"/>
                <w:szCs w:val="24"/>
                <w:lang w:eastAsia="ru-RU"/>
              </w:rPr>
              <w:t xml:space="preserve">/ </w:t>
            </w:r>
            <w:r w:rsidR="00CF01CB" w:rsidRPr="00AC58F4">
              <w:rPr>
                <w:rFonts w:ascii="Times New Roman" w:eastAsia="Times New Roman" w:hAnsi="Times New Roman" w:cs="Times New Roman"/>
                <w:bCs/>
                <w:sz w:val="24"/>
                <w:szCs w:val="24"/>
                <w:lang w:eastAsia="ru-RU"/>
              </w:rPr>
              <w:t xml:space="preserve">Специалист по </w:t>
            </w:r>
            <w:proofErr w:type="spellStart"/>
            <w:r w:rsidR="00E419C4">
              <w:rPr>
                <w:rFonts w:ascii="Times New Roman" w:eastAsia="Times New Roman" w:hAnsi="Times New Roman" w:cs="Times New Roman"/>
                <w:bCs/>
                <w:sz w:val="24"/>
                <w:szCs w:val="24"/>
                <w:lang w:eastAsia="ru-RU"/>
              </w:rPr>
              <w:t>гос</w:t>
            </w:r>
            <w:r w:rsidR="00CF01CB" w:rsidRPr="00AC58F4">
              <w:rPr>
                <w:rFonts w:ascii="Times New Roman" w:eastAsia="Times New Roman" w:hAnsi="Times New Roman" w:cs="Times New Roman"/>
                <w:bCs/>
                <w:sz w:val="24"/>
                <w:szCs w:val="24"/>
                <w:lang w:eastAsia="ru-RU"/>
              </w:rPr>
              <w:t>закупкам</w:t>
            </w:r>
            <w:proofErr w:type="spellEnd"/>
          </w:p>
        </w:tc>
        <w:tc>
          <w:tcPr>
            <w:tcW w:w="1617"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 xml:space="preserve">Организация и проведение </w:t>
            </w:r>
            <w:proofErr w:type="spellStart"/>
            <w:r w:rsidRPr="00F524CD">
              <w:rPr>
                <w:rFonts w:ascii="Times New Roman" w:eastAsia="Times New Roman" w:hAnsi="Times New Roman" w:cs="Times New Roman"/>
                <w:color w:val="000000"/>
                <w:sz w:val="24"/>
                <w:szCs w:val="24"/>
                <w:lang w:eastAsia="ru-RU"/>
              </w:rPr>
              <w:t>госзакупок</w:t>
            </w:r>
            <w:proofErr w:type="spellEnd"/>
            <w:r w:rsidRPr="00F524CD">
              <w:rPr>
                <w:rFonts w:ascii="Times New Roman" w:eastAsia="Times New Roman" w:hAnsi="Times New Roman" w:cs="Times New Roman"/>
                <w:color w:val="000000"/>
                <w:sz w:val="24"/>
                <w:szCs w:val="24"/>
                <w:lang w:eastAsia="ru-RU"/>
              </w:rPr>
              <w:t>/ закуп лекарственных средств и изделий медицинского назначения</w:t>
            </w:r>
          </w:p>
        </w:tc>
        <w:tc>
          <w:tcPr>
            <w:tcW w:w="2172" w:type="pct"/>
            <w:shd w:val="clear" w:color="auto" w:fill="FFFFFF"/>
            <w:tcMar>
              <w:top w:w="0" w:type="dxa"/>
              <w:left w:w="108" w:type="dxa"/>
              <w:bottom w:w="0" w:type="dxa"/>
              <w:right w:w="108" w:type="dxa"/>
            </w:tcMar>
          </w:tcPr>
          <w:p w:rsidR="00CF01CB" w:rsidRPr="00F524CD" w:rsidRDefault="00CF01CB" w:rsidP="00424EB0">
            <w:pPr>
              <w:spacing w:after="0" w:line="240" w:lineRule="auto"/>
              <w:jc w:val="both"/>
              <w:rPr>
                <w:rFonts w:ascii="Times New Roman" w:eastAsia="Times New Roman" w:hAnsi="Times New Roman" w:cs="Times New Roman"/>
                <w:sz w:val="24"/>
                <w:szCs w:val="24"/>
                <w:lang w:eastAsia="ru-RU"/>
              </w:rPr>
            </w:pPr>
            <w:proofErr w:type="gramStart"/>
            <w:r w:rsidRPr="00F524CD">
              <w:rPr>
                <w:rFonts w:ascii="Times New Roman" w:eastAsia="Times New Roman" w:hAnsi="Times New Roman" w:cs="Times New Roman"/>
                <w:sz w:val="24"/>
                <w:szCs w:val="24"/>
                <w:lang w:eastAsia="ru-RU"/>
              </w:rPr>
              <w:t>Возможность планирования, ограничения конкуренции («подстройка» технических спецификаций и квалификационных требований.</w:t>
            </w:r>
            <w:proofErr w:type="gramEnd"/>
            <w:r w:rsidRPr="00F524CD">
              <w:rPr>
                <w:rFonts w:ascii="Times New Roman" w:eastAsia="Times New Roman" w:hAnsi="Times New Roman" w:cs="Times New Roman"/>
                <w:sz w:val="24"/>
                <w:szCs w:val="24"/>
                <w:lang w:eastAsia="ru-RU"/>
              </w:rPr>
              <w:t xml:space="preserve"> Возможность бездействия и не принятия мер по претензионной работе, исковой работе</w:t>
            </w:r>
            <w:r w:rsidR="00C14C6B">
              <w:rPr>
                <w:rFonts w:ascii="Times New Roman" w:eastAsia="Times New Roman" w:hAnsi="Times New Roman" w:cs="Times New Roman"/>
                <w:sz w:val="24"/>
                <w:szCs w:val="24"/>
                <w:lang w:eastAsia="ru-RU"/>
              </w:rPr>
              <w:t>.</w:t>
            </w:r>
          </w:p>
        </w:tc>
      </w:tr>
    </w:tbl>
    <w:p w:rsidR="00CF01CB" w:rsidRPr="00F524CD" w:rsidRDefault="00CF01CB" w:rsidP="00CF01C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524CD">
        <w:rPr>
          <w:rFonts w:ascii="Times New Roman" w:eastAsia="Times New Roman" w:hAnsi="Times New Roman" w:cs="Times New Roman"/>
          <w:color w:val="000000"/>
          <w:sz w:val="24"/>
          <w:szCs w:val="24"/>
          <w:lang w:eastAsia="ru-RU"/>
        </w:rPr>
        <w:t> </w:t>
      </w:r>
    </w:p>
    <w:p w:rsidR="009E4CD0" w:rsidRPr="00820BA7" w:rsidRDefault="009E4CD0" w:rsidP="006C286B">
      <w:pPr>
        <w:spacing w:after="0"/>
        <w:ind w:left="-426"/>
        <w:jc w:val="both"/>
        <w:rPr>
          <w:rFonts w:ascii="Times New Roman" w:hAnsi="Times New Roman" w:cs="Times New Roman"/>
          <w:sz w:val="24"/>
          <w:szCs w:val="24"/>
        </w:rPr>
      </w:pPr>
      <w:r w:rsidRPr="00820BA7">
        <w:rPr>
          <w:rFonts w:ascii="Times New Roman" w:hAnsi="Times New Roman" w:cs="Times New Roman"/>
          <w:sz w:val="24"/>
          <w:szCs w:val="24"/>
        </w:rPr>
        <w:t>указанный перечень не является исчерпывающим и может быть пересмотрен в рамках дальнейшего анализа коррупционных рисков.</w:t>
      </w:r>
    </w:p>
    <w:p w:rsidR="00822338" w:rsidRPr="00820BA7" w:rsidRDefault="00822338" w:rsidP="006C286B">
      <w:pPr>
        <w:spacing w:after="0"/>
        <w:ind w:left="-426"/>
        <w:jc w:val="both"/>
        <w:rPr>
          <w:rFonts w:ascii="Times New Roman" w:hAnsi="Times New Roman" w:cs="Times New Roman"/>
          <w:sz w:val="24"/>
          <w:szCs w:val="24"/>
        </w:rPr>
      </w:pPr>
    </w:p>
    <w:p w:rsidR="009E4CD0" w:rsidRPr="00820BA7" w:rsidRDefault="009E4CD0" w:rsidP="00822338">
      <w:pPr>
        <w:spacing w:after="0"/>
        <w:ind w:left="-426"/>
        <w:jc w:val="both"/>
        <w:rPr>
          <w:rFonts w:ascii="Times New Roman" w:hAnsi="Times New Roman" w:cs="Times New Roman"/>
          <w:b/>
          <w:sz w:val="24"/>
          <w:szCs w:val="24"/>
        </w:rPr>
      </w:pPr>
      <w:r w:rsidRPr="00820BA7">
        <w:rPr>
          <w:rFonts w:ascii="Times New Roman" w:hAnsi="Times New Roman" w:cs="Times New Roman"/>
          <w:b/>
          <w:sz w:val="24"/>
          <w:szCs w:val="24"/>
        </w:rPr>
        <w:t>2. По второму направлению: «Урегулирования конфликта интересов».</w:t>
      </w:r>
    </w:p>
    <w:p w:rsidR="009E4CD0" w:rsidRPr="00820BA7" w:rsidRDefault="009E4CD0" w:rsidP="006C286B">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lastRenderedPageBreak/>
        <w:t>Возможные коррупционные риски:</w:t>
      </w:r>
    </w:p>
    <w:p w:rsidR="009E4CD0" w:rsidRPr="00820BA7" w:rsidRDefault="009E4CD0" w:rsidP="006C286B">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Коррупционные риски при нарушении законодательства о государственных закуп</w:t>
      </w:r>
      <w:r w:rsidR="00E20014" w:rsidRPr="00820BA7">
        <w:rPr>
          <w:rFonts w:ascii="Times New Roman" w:hAnsi="Times New Roman" w:cs="Times New Roman"/>
          <w:sz w:val="24"/>
          <w:szCs w:val="24"/>
        </w:rPr>
        <w:t>к</w:t>
      </w:r>
      <w:r w:rsidRPr="00820BA7">
        <w:rPr>
          <w:rFonts w:ascii="Times New Roman" w:hAnsi="Times New Roman" w:cs="Times New Roman"/>
          <w:sz w:val="24"/>
          <w:szCs w:val="24"/>
        </w:rPr>
        <w:t>ах;</w:t>
      </w:r>
    </w:p>
    <w:p w:rsidR="009E4CD0" w:rsidRPr="00820BA7" w:rsidRDefault="009E4CD0" w:rsidP="006C286B">
      <w:pPr>
        <w:pStyle w:val="a3"/>
        <w:numPr>
          <w:ilvl w:val="0"/>
          <w:numId w:val="4"/>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ограничение круга потенциальных поставщиков;</w:t>
      </w:r>
    </w:p>
    <w:p w:rsidR="009E4CD0" w:rsidRPr="00820BA7" w:rsidRDefault="009E4CD0" w:rsidP="006C286B">
      <w:pPr>
        <w:pStyle w:val="a3"/>
        <w:numPr>
          <w:ilvl w:val="0"/>
          <w:numId w:val="4"/>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нарушение при</w:t>
      </w:r>
      <w:r w:rsidR="00B43E7E" w:rsidRPr="00820BA7">
        <w:rPr>
          <w:rFonts w:ascii="Times New Roman" w:hAnsi="Times New Roman" w:cs="Times New Roman"/>
          <w:sz w:val="24"/>
          <w:szCs w:val="24"/>
        </w:rPr>
        <w:t>нци</w:t>
      </w:r>
      <w:r w:rsidRPr="00820BA7">
        <w:rPr>
          <w:rFonts w:ascii="Times New Roman" w:hAnsi="Times New Roman" w:cs="Times New Roman"/>
          <w:sz w:val="24"/>
          <w:szCs w:val="24"/>
        </w:rPr>
        <w:t>пов оптимального и эффективного расхода денежных средств;</w:t>
      </w:r>
    </w:p>
    <w:p w:rsidR="009E4CD0" w:rsidRPr="00820BA7" w:rsidRDefault="009E4CD0" w:rsidP="006C286B">
      <w:pPr>
        <w:pStyle w:val="a3"/>
        <w:numPr>
          <w:ilvl w:val="0"/>
          <w:numId w:val="4"/>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нарушение закупа лекарственных средств и медицинских изделий – содействие в реализации закупок;</w:t>
      </w:r>
    </w:p>
    <w:p w:rsidR="009E4CD0" w:rsidRPr="00820BA7" w:rsidRDefault="009E4CD0" w:rsidP="006C286B">
      <w:pPr>
        <w:pStyle w:val="a3"/>
        <w:numPr>
          <w:ilvl w:val="0"/>
          <w:numId w:val="4"/>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нарушение принципов конкуренции.</w:t>
      </w:r>
    </w:p>
    <w:p w:rsidR="00BB6566" w:rsidRPr="00820BA7" w:rsidRDefault="009E4CD0" w:rsidP="006C286B">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Государственные закупки проводятся в соответствии с утвержденными планом, через </w:t>
      </w:r>
      <w:proofErr w:type="spellStart"/>
      <w:r w:rsidRPr="00820BA7">
        <w:rPr>
          <w:rFonts w:ascii="Times New Roman" w:hAnsi="Times New Roman" w:cs="Times New Roman"/>
          <w:sz w:val="24"/>
          <w:szCs w:val="24"/>
        </w:rPr>
        <w:t>веб-портал</w:t>
      </w:r>
      <w:proofErr w:type="spellEnd"/>
      <w:r w:rsidRPr="00820BA7">
        <w:rPr>
          <w:rFonts w:ascii="Times New Roman" w:hAnsi="Times New Roman" w:cs="Times New Roman"/>
          <w:sz w:val="24"/>
          <w:szCs w:val="24"/>
        </w:rPr>
        <w:t xml:space="preserve">, конкурентными способами. </w:t>
      </w:r>
      <w:proofErr w:type="gramStart"/>
      <w:r w:rsidR="0051315C" w:rsidRPr="00820BA7">
        <w:rPr>
          <w:rFonts w:ascii="Times New Roman" w:hAnsi="Times New Roman" w:cs="Times New Roman"/>
          <w:sz w:val="24"/>
          <w:szCs w:val="24"/>
        </w:rPr>
        <w:t xml:space="preserve">Годовой план государственных закупок утверждается в течение 10 рабочих дней со дня утверждения соответствующего бюджета  в порядке и форме, соответствующей Приказу Министра финансов РК от 11 декабря 2015 года №648 «Об утверждении Правил осуществления государственных закупок», изменения в план вносятся в соответствии со ст.4 Закона РК </w:t>
      </w:r>
      <w:r w:rsidR="0051315C" w:rsidRPr="00820BA7">
        <w:rPr>
          <w:rFonts w:ascii="Times New Roman" w:hAnsi="Times New Roman" w:cs="Times New Roman"/>
          <w:color w:val="212529"/>
          <w:sz w:val="24"/>
          <w:szCs w:val="24"/>
          <w:shd w:val="clear" w:color="auto" w:fill="FFFFFF"/>
        </w:rPr>
        <w:t>от 4 декабря 2015 года №434</w:t>
      </w:r>
      <w:r w:rsidR="0051315C" w:rsidRPr="00820BA7">
        <w:rPr>
          <w:rFonts w:ascii="Times New Roman" w:hAnsi="Times New Roman" w:cs="Times New Roman"/>
          <w:color w:val="212529"/>
          <w:sz w:val="24"/>
          <w:szCs w:val="24"/>
        </w:rPr>
        <w:t>-</w:t>
      </w:r>
      <w:r w:rsidR="0051315C" w:rsidRPr="00820BA7">
        <w:rPr>
          <w:rFonts w:ascii="Times New Roman" w:hAnsi="Times New Roman" w:cs="Times New Roman"/>
          <w:color w:val="212529"/>
          <w:sz w:val="24"/>
          <w:szCs w:val="24"/>
          <w:lang w:val="en-US"/>
        </w:rPr>
        <w:t>V</w:t>
      </w:r>
      <w:r w:rsidR="0051315C" w:rsidRPr="00820BA7">
        <w:rPr>
          <w:rFonts w:ascii="Times New Roman" w:hAnsi="Times New Roman" w:cs="Times New Roman"/>
          <w:color w:val="212529"/>
          <w:sz w:val="24"/>
          <w:szCs w:val="24"/>
          <w:shd w:val="clear" w:color="auto" w:fill="FFFFFF"/>
        </w:rPr>
        <w:t xml:space="preserve"> «О государственных закупках», где изменения и (или</w:t>
      </w:r>
      <w:proofErr w:type="gramEnd"/>
      <w:r w:rsidR="0051315C" w:rsidRPr="00820BA7">
        <w:rPr>
          <w:rFonts w:ascii="Times New Roman" w:hAnsi="Times New Roman" w:cs="Times New Roman"/>
          <w:color w:val="212529"/>
          <w:sz w:val="24"/>
          <w:szCs w:val="24"/>
          <w:shd w:val="clear" w:color="auto" w:fill="FFFFFF"/>
        </w:rPr>
        <w:t xml:space="preserve">) дополнения в годовой  план государственных закупок вносятся не более двух раз в месяц. </w:t>
      </w:r>
      <w:r w:rsidR="00C07195" w:rsidRPr="00AC58F4">
        <w:rPr>
          <w:rFonts w:ascii="Times New Roman" w:hAnsi="Times New Roman" w:cs="Times New Roman"/>
          <w:sz w:val="24"/>
          <w:szCs w:val="24"/>
          <w:shd w:val="clear" w:color="auto" w:fill="FFFFFF"/>
        </w:rPr>
        <w:t>За</w:t>
      </w:r>
      <w:r w:rsidR="005A19DA" w:rsidRPr="00AC58F4">
        <w:rPr>
          <w:rFonts w:ascii="Times New Roman" w:hAnsi="Times New Roman" w:cs="Times New Roman"/>
          <w:sz w:val="24"/>
          <w:szCs w:val="24"/>
          <w:shd w:val="clear" w:color="auto" w:fill="FFFFFF"/>
        </w:rPr>
        <w:t xml:space="preserve"> период с</w:t>
      </w:r>
      <w:r w:rsidR="009F75D0">
        <w:rPr>
          <w:rFonts w:ascii="Times New Roman" w:hAnsi="Times New Roman" w:cs="Times New Roman"/>
          <w:sz w:val="24"/>
          <w:szCs w:val="24"/>
          <w:shd w:val="clear" w:color="auto" w:fill="FFFFFF"/>
        </w:rPr>
        <w:t xml:space="preserve"> </w:t>
      </w:r>
      <w:r w:rsidR="005A19DA" w:rsidRPr="00AC58F4">
        <w:rPr>
          <w:rFonts w:ascii="Times New Roman" w:hAnsi="Times New Roman" w:cs="Times New Roman"/>
          <w:sz w:val="24"/>
          <w:szCs w:val="24"/>
        </w:rPr>
        <w:t>03.01.2024 года по 30.08.2024 года</w:t>
      </w:r>
      <w:r w:rsidR="00C07195" w:rsidRPr="00AC58F4">
        <w:rPr>
          <w:rFonts w:ascii="Times New Roman" w:hAnsi="Times New Roman" w:cs="Times New Roman"/>
          <w:sz w:val="24"/>
          <w:szCs w:val="24"/>
          <w:shd w:val="clear" w:color="auto" w:fill="FFFFFF"/>
        </w:rPr>
        <w:t xml:space="preserve"> изменения и дополнения в годовой план </w:t>
      </w:r>
      <w:proofErr w:type="spellStart"/>
      <w:r w:rsidR="00C07195" w:rsidRPr="00AC58F4">
        <w:rPr>
          <w:rFonts w:ascii="Times New Roman" w:hAnsi="Times New Roman" w:cs="Times New Roman"/>
          <w:sz w:val="24"/>
          <w:szCs w:val="24"/>
          <w:shd w:val="clear" w:color="auto" w:fill="FFFFFF"/>
        </w:rPr>
        <w:t>госзакупок</w:t>
      </w:r>
      <w:proofErr w:type="spellEnd"/>
      <w:r w:rsidR="00AC58F4" w:rsidRPr="00AC58F4">
        <w:rPr>
          <w:rFonts w:ascii="Times New Roman" w:hAnsi="Times New Roman" w:cs="Times New Roman"/>
          <w:sz w:val="24"/>
          <w:szCs w:val="24"/>
          <w:shd w:val="clear" w:color="auto" w:fill="FFFFFF"/>
        </w:rPr>
        <w:t xml:space="preserve"> не</w:t>
      </w:r>
      <w:r w:rsidR="00C07195" w:rsidRPr="00AC58F4">
        <w:rPr>
          <w:rFonts w:ascii="Times New Roman" w:hAnsi="Times New Roman" w:cs="Times New Roman"/>
          <w:sz w:val="24"/>
          <w:szCs w:val="24"/>
          <w:shd w:val="clear" w:color="auto" w:fill="FFFFFF"/>
        </w:rPr>
        <w:t xml:space="preserve"> производились</w:t>
      </w:r>
      <w:r w:rsidR="00C07195" w:rsidRPr="00820BA7">
        <w:rPr>
          <w:rFonts w:ascii="Times New Roman" w:hAnsi="Times New Roman" w:cs="Times New Roman"/>
          <w:color w:val="212529"/>
          <w:sz w:val="24"/>
          <w:szCs w:val="24"/>
          <w:shd w:val="clear" w:color="auto" w:fill="FFFFFF"/>
        </w:rPr>
        <w:t xml:space="preserve">. </w:t>
      </w:r>
      <w:r w:rsidRPr="00820BA7">
        <w:rPr>
          <w:rFonts w:ascii="Times New Roman" w:hAnsi="Times New Roman" w:cs="Times New Roman"/>
          <w:sz w:val="24"/>
          <w:szCs w:val="24"/>
        </w:rPr>
        <w:t xml:space="preserve">Сроки проведения государственных закупок соблюдаются, сроки, предусмотренные для поставок товаров, выполнения работ и оказания услуг соответствуют требованиям Закона «О государственных закупках». Ограничения круга потенциальных поставщиков не усмотрены, принципы оптимального и эффективного расходования денежных средств соблюдаются. </w:t>
      </w:r>
    </w:p>
    <w:p w:rsidR="00DF5546" w:rsidRPr="00820BA7" w:rsidRDefault="009E4CD0" w:rsidP="00DF5546">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Медицинские изделия и лекарственные средства закупаются также конкурентными способами</w:t>
      </w:r>
      <w:r w:rsidR="00DF5546" w:rsidRPr="00820BA7">
        <w:rPr>
          <w:rFonts w:ascii="Times New Roman" w:hAnsi="Times New Roman" w:cs="Times New Roman"/>
          <w:sz w:val="24"/>
          <w:szCs w:val="24"/>
        </w:rPr>
        <w:t xml:space="preserve"> в соответствии с Постановлением Правите</w:t>
      </w:r>
      <w:r w:rsidR="00C96F88">
        <w:rPr>
          <w:rFonts w:ascii="Times New Roman" w:hAnsi="Times New Roman" w:cs="Times New Roman"/>
          <w:sz w:val="24"/>
          <w:szCs w:val="24"/>
        </w:rPr>
        <w:t>льства Республики Казахстан от 7 июня 2023</w:t>
      </w:r>
      <w:r w:rsidR="00DF5546" w:rsidRPr="00820BA7">
        <w:rPr>
          <w:rFonts w:ascii="Times New Roman" w:hAnsi="Times New Roman" w:cs="Times New Roman"/>
          <w:sz w:val="24"/>
          <w:szCs w:val="24"/>
        </w:rPr>
        <w:t xml:space="preserve"> года № </w:t>
      </w:r>
      <w:r w:rsidR="00C96F88">
        <w:rPr>
          <w:rFonts w:ascii="Times New Roman" w:hAnsi="Times New Roman" w:cs="Times New Roman"/>
          <w:sz w:val="24"/>
          <w:szCs w:val="24"/>
        </w:rPr>
        <w:t xml:space="preserve">110 </w:t>
      </w:r>
      <w:r w:rsidR="00DF5546" w:rsidRPr="00820BA7">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w:t>
      </w:r>
      <w:proofErr w:type="gramStart"/>
      <w:r w:rsidR="00DF5546" w:rsidRPr="00820BA7">
        <w:rPr>
          <w:rFonts w:ascii="Times New Roman" w:hAnsi="Times New Roman" w:cs="Times New Roman"/>
          <w:sz w:val="24"/>
          <w:szCs w:val="24"/>
        </w:rPr>
        <w:t>)с</w:t>
      </w:r>
      <w:proofErr w:type="gramEnd"/>
      <w:r w:rsidR="00DF5546" w:rsidRPr="00820BA7">
        <w:rPr>
          <w:rFonts w:ascii="Times New Roman" w:hAnsi="Times New Roman" w:cs="Times New Roman"/>
          <w:sz w:val="24"/>
          <w:szCs w:val="24"/>
        </w:rPr>
        <w:t xml:space="preserve">истемы, за счет бюджетных средств  и (или) в системе обязательного социального медицинского страхования, фармацевтических услуг». </w:t>
      </w:r>
    </w:p>
    <w:p w:rsidR="009E4CD0" w:rsidRPr="00820BA7" w:rsidRDefault="009E4CD0" w:rsidP="006C286B">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 Согласно нормативным требованиям объявления о закупе размещаются на сайте предприятия  </w:t>
      </w:r>
      <w:hyperlink r:id="rId6" w:history="1">
        <w:r w:rsidRPr="00820BA7">
          <w:rPr>
            <w:rStyle w:val="a5"/>
            <w:rFonts w:ascii="Times New Roman" w:hAnsi="Times New Roman" w:cs="Times New Roman"/>
            <w:sz w:val="24"/>
            <w:szCs w:val="24"/>
          </w:rPr>
          <w:t>https://gp2.kz/index.php/ru/</w:t>
        </w:r>
      </w:hyperlink>
      <w:r w:rsidRPr="00820BA7">
        <w:rPr>
          <w:rFonts w:ascii="Times New Roman" w:hAnsi="Times New Roman" w:cs="Times New Roman"/>
          <w:sz w:val="24"/>
          <w:szCs w:val="24"/>
        </w:rPr>
        <w:t xml:space="preserve"> в разделе «Закупки в рамках ГОБМП». Там же публикуются итоги проведенных закупов и информация  о победителях, с которыми заключаются договоры. За период охваченный анализом на сайте предприятия размещено </w:t>
      </w:r>
      <w:r w:rsidR="008E680B">
        <w:rPr>
          <w:rFonts w:ascii="Times New Roman" w:hAnsi="Times New Roman" w:cs="Times New Roman"/>
          <w:sz w:val="24"/>
          <w:szCs w:val="24"/>
        </w:rPr>
        <w:t>11</w:t>
      </w:r>
      <w:r w:rsidR="00FF63E4" w:rsidRPr="00820BA7">
        <w:rPr>
          <w:rFonts w:ascii="Times New Roman" w:hAnsi="Times New Roman" w:cs="Times New Roman"/>
          <w:sz w:val="24"/>
          <w:szCs w:val="24"/>
        </w:rPr>
        <w:t xml:space="preserve"> объявлений</w:t>
      </w:r>
      <w:r w:rsidRPr="00820BA7">
        <w:rPr>
          <w:rFonts w:ascii="Times New Roman" w:hAnsi="Times New Roman" w:cs="Times New Roman"/>
          <w:sz w:val="24"/>
          <w:szCs w:val="24"/>
        </w:rPr>
        <w:t xml:space="preserve"> о проведении закупов лекарственных средств и медицинских изделий.</w:t>
      </w:r>
    </w:p>
    <w:p w:rsidR="00C07195" w:rsidRPr="00820BA7" w:rsidRDefault="00C07195" w:rsidP="006C286B">
      <w:pPr>
        <w:spacing w:after="0"/>
        <w:ind w:left="-426" w:firstLine="710"/>
        <w:jc w:val="both"/>
        <w:rPr>
          <w:rFonts w:ascii="Times New Roman" w:hAnsi="Times New Roman" w:cs="Times New Roman"/>
          <w:color w:val="212529"/>
          <w:sz w:val="24"/>
          <w:szCs w:val="24"/>
          <w:shd w:val="clear" w:color="auto" w:fill="FFFFFF"/>
        </w:rPr>
      </w:pPr>
      <w:r w:rsidRPr="00820BA7">
        <w:rPr>
          <w:rFonts w:ascii="Times New Roman" w:hAnsi="Times New Roman" w:cs="Times New Roman"/>
          <w:color w:val="212529"/>
          <w:sz w:val="24"/>
          <w:szCs w:val="24"/>
          <w:shd w:val="clear" w:color="auto" w:fill="FFFFFF"/>
        </w:rPr>
        <w:t xml:space="preserve">Все </w:t>
      </w:r>
      <w:proofErr w:type="spellStart"/>
      <w:r w:rsidRPr="00820BA7">
        <w:rPr>
          <w:rFonts w:ascii="Times New Roman" w:hAnsi="Times New Roman" w:cs="Times New Roman"/>
          <w:color w:val="212529"/>
          <w:sz w:val="24"/>
          <w:szCs w:val="24"/>
          <w:shd w:val="clear" w:color="auto" w:fill="FFFFFF"/>
        </w:rPr>
        <w:t>госзакупки</w:t>
      </w:r>
      <w:proofErr w:type="spellEnd"/>
      <w:r w:rsidRPr="00820BA7">
        <w:rPr>
          <w:rFonts w:ascii="Times New Roman" w:hAnsi="Times New Roman" w:cs="Times New Roman"/>
          <w:color w:val="212529"/>
          <w:sz w:val="24"/>
          <w:szCs w:val="24"/>
          <w:shd w:val="clear" w:color="auto" w:fill="FFFFFF"/>
        </w:rPr>
        <w:t xml:space="preserve"> проводятся в электронном формате, что исключает возможность контакта между заказчиком и поставщиком,  снижая уровень коррупции. Договоры с поставщиками товаров, работ и услуг заключаются  своевременно. Приобретение товаров, работ и </w:t>
      </w:r>
      <w:proofErr w:type="gramStart"/>
      <w:r w:rsidRPr="00820BA7">
        <w:rPr>
          <w:rFonts w:ascii="Times New Roman" w:hAnsi="Times New Roman" w:cs="Times New Roman"/>
          <w:color w:val="212529"/>
          <w:sz w:val="24"/>
          <w:szCs w:val="24"/>
          <w:shd w:val="clear" w:color="auto" w:fill="FFFFFF"/>
        </w:rPr>
        <w:t xml:space="preserve">услуг, не предусмотренных утвержденным годовым планом </w:t>
      </w:r>
      <w:proofErr w:type="spellStart"/>
      <w:r w:rsidRPr="00820BA7">
        <w:rPr>
          <w:rFonts w:ascii="Times New Roman" w:hAnsi="Times New Roman" w:cs="Times New Roman"/>
          <w:color w:val="212529"/>
          <w:sz w:val="24"/>
          <w:szCs w:val="24"/>
          <w:shd w:val="clear" w:color="auto" w:fill="FFFFFF"/>
        </w:rPr>
        <w:t>госзакупок</w:t>
      </w:r>
      <w:proofErr w:type="spellEnd"/>
      <w:r w:rsidRPr="00820BA7">
        <w:rPr>
          <w:rFonts w:ascii="Times New Roman" w:hAnsi="Times New Roman" w:cs="Times New Roman"/>
          <w:color w:val="212529"/>
          <w:sz w:val="24"/>
          <w:szCs w:val="24"/>
          <w:shd w:val="clear" w:color="auto" w:fill="FFFFFF"/>
        </w:rPr>
        <w:t xml:space="preserve"> не установлено</w:t>
      </w:r>
      <w:proofErr w:type="gramEnd"/>
      <w:r w:rsidRPr="00820BA7">
        <w:rPr>
          <w:rFonts w:ascii="Times New Roman" w:hAnsi="Times New Roman" w:cs="Times New Roman"/>
          <w:color w:val="212529"/>
          <w:sz w:val="24"/>
          <w:szCs w:val="24"/>
          <w:shd w:val="clear" w:color="auto" w:fill="FFFFFF"/>
        </w:rPr>
        <w:t>.</w:t>
      </w:r>
      <w:r w:rsidR="00741367" w:rsidRPr="00820BA7">
        <w:rPr>
          <w:rFonts w:ascii="Times New Roman" w:hAnsi="Times New Roman" w:cs="Times New Roman"/>
          <w:color w:val="212529"/>
          <w:sz w:val="24"/>
          <w:szCs w:val="24"/>
          <w:shd w:val="clear" w:color="auto" w:fill="FFFFFF"/>
        </w:rPr>
        <w:t xml:space="preserve"> </w:t>
      </w:r>
      <w:proofErr w:type="spellStart"/>
      <w:r w:rsidR="00741367" w:rsidRPr="00820BA7">
        <w:rPr>
          <w:rFonts w:ascii="Times New Roman" w:hAnsi="Times New Roman" w:cs="Times New Roman"/>
          <w:color w:val="212529"/>
          <w:sz w:val="24"/>
          <w:szCs w:val="24"/>
          <w:shd w:val="clear" w:color="auto" w:fill="FFFFFF"/>
        </w:rPr>
        <w:t>Госзакупки</w:t>
      </w:r>
      <w:proofErr w:type="spellEnd"/>
      <w:r w:rsidR="00741367" w:rsidRPr="00820BA7">
        <w:rPr>
          <w:rFonts w:ascii="Times New Roman" w:hAnsi="Times New Roman" w:cs="Times New Roman"/>
          <w:color w:val="212529"/>
          <w:sz w:val="24"/>
          <w:szCs w:val="24"/>
          <w:shd w:val="clear" w:color="auto" w:fill="FFFFFF"/>
        </w:rPr>
        <w:t xml:space="preserve"> проводятся </w:t>
      </w:r>
      <w:proofErr w:type="gramStart"/>
      <w:r w:rsidR="00741367" w:rsidRPr="00820BA7">
        <w:rPr>
          <w:rFonts w:ascii="Times New Roman" w:hAnsi="Times New Roman" w:cs="Times New Roman"/>
          <w:color w:val="212529"/>
          <w:sz w:val="24"/>
          <w:szCs w:val="24"/>
          <w:shd w:val="clear" w:color="auto" w:fill="FFFFFF"/>
        </w:rPr>
        <w:t xml:space="preserve">согласно </w:t>
      </w:r>
      <w:r w:rsidR="003D4560">
        <w:rPr>
          <w:rFonts w:ascii="Times New Roman" w:hAnsi="Times New Roman" w:cs="Times New Roman"/>
          <w:color w:val="212529"/>
          <w:sz w:val="24"/>
          <w:szCs w:val="24"/>
          <w:shd w:val="clear" w:color="auto" w:fill="FFFFFF"/>
        </w:rPr>
        <w:t>заявки</w:t>
      </w:r>
      <w:proofErr w:type="gramEnd"/>
      <w:r w:rsidR="00741367" w:rsidRPr="00820BA7">
        <w:rPr>
          <w:rFonts w:ascii="Times New Roman" w:hAnsi="Times New Roman" w:cs="Times New Roman"/>
          <w:color w:val="212529"/>
          <w:sz w:val="24"/>
          <w:szCs w:val="24"/>
          <w:shd w:val="clear" w:color="auto" w:fill="FFFFFF"/>
        </w:rPr>
        <w:t xml:space="preserve"> и ценового предложения, предоставленного руководителем структурного отделения. Данн</w:t>
      </w:r>
      <w:r w:rsidR="003D4560">
        <w:rPr>
          <w:rFonts w:ascii="Times New Roman" w:hAnsi="Times New Roman" w:cs="Times New Roman"/>
          <w:color w:val="212529"/>
          <w:sz w:val="24"/>
          <w:szCs w:val="24"/>
          <w:shd w:val="clear" w:color="auto" w:fill="FFFFFF"/>
        </w:rPr>
        <w:t xml:space="preserve">ая заявка </w:t>
      </w:r>
      <w:r w:rsidR="00741367" w:rsidRPr="00820BA7">
        <w:rPr>
          <w:rFonts w:ascii="Times New Roman" w:hAnsi="Times New Roman" w:cs="Times New Roman"/>
          <w:color w:val="212529"/>
          <w:sz w:val="24"/>
          <w:szCs w:val="24"/>
          <w:shd w:val="clear" w:color="auto" w:fill="FFFFFF"/>
        </w:rPr>
        <w:t>согласовывается и проводится сверка с остатками на складе товаров и медикаментов, с целью исключить риска дополнительного закупа данного товара.</w:t>
      </w:r>
    </w:p>
    <w:p w:rsidR="00B50AAC" w:rsidRPr="00820BA7" w:rsidRDefault="00142765" w:rsidP="006C286B">
      <w:pPr>
        <w:spacing w:after="0"/>
        <w:ind w:left="-426" w:firstLine="710"/>
        <w:jc w:val="both"/>
        <w:rPr>
          <w:rFonts w:ascii="Times New Roman" w:eastAsia="Times New Roman" w:hAnsi="Times New Roman" w:cs="Times New Roman"/>
          <w:iCs/>
          <w:color w:val="000000"/>
          <w:sz w:val="24"/>
          <w:szCs w:val="24"/>
          <w:lang w:eastAsia="ru-RU"/>
        </w:rPr>
      </w:pPr>
      <w:r w:rsidRPr="00820BA7">
        <w:rPr>
          <w:rFonts w:ascii="Times New Roman" w:hAnsi="Times New Roman" w:cs="Times New Roman"/>
          <w:color w:val="212529"/>
          <w:sz w:val="24"/>
          <w:szCs w:val="24"/>
          <w:shd w:val="clear" w:color="auto" w:fill="FFFFFF"/>
        </w:rPr>
        <w:t>Во всех заключаемых с предприятием договорах</w:t>
      </w:r>
      <w:r w:rsidR="00B50AAC" w:rsidRPr="00820BA7">
        <w:rPr>
          <w:rFonts w:ascii="Times New Roman" w:hAnsi="Times New Roman" w:cs="Times New Roman"/>
          <w:color w:val="212529"/>
          <w:sz w:val="24"/>
          <w:szCs w:val="24"/>
          <w:shd w:val="clear" w:color="auto" w:fill="FFFFFF"/>
        </w:rPr>
        <w:t xml:space="preserve"> имею</w:t>
      </w:r>
      <w:r w:rsidR="00E22A18" w:rsidRPr="00820BA7">
        <w:rPr>
          <w:rFonts w:ascii="Times New Roman" w:hAnsi="Times New Roman" w:cs="Times New Roman"/>
          <w:color w:val="212529"/>
          <w:sz w:val="24"/>
          <w:szCs w:val="24"/>
          <w:shd w:val="clear" w:color="auto" w:fill="FFFFFF"/>
        </w:rPr>
        <w:t>тся</w:t>
      </w:r>
      <w:r w:rsidR="00C91E6F">
        <w:rPr>
          <w:rFonts w:ascii="Times New Roman" w:hAnsi="Times New Roman" w:cs="Times New Roman"/>
          <w:color w:val="212529"/>
          <w:sz w:val="24"/>
          <w:szCs w:val="24"/>
          <w:shd w:val="clear" w:color="auto" w:fill="FFFFFF"/>
        </w:rPr>
        <w:t xml:space="preserve"> </w:t>
      </w:r>
      <w:proofErr w:type="spellStart"/>
      <w:r w:rsidR="00B50AAC" w:rsidRPr="00820BA7">
        <w:rPr>
          <w:rFonts w:ascii="Times New Roman" w:eastAsia="Times New Roman" w:hAnsi="Times New Roman" w:cs="Times New Roman"/>
          <w:iCs/>
          <w:color w:val="000000"/>
          <w:sz w:val="24"/>
          <w:szCs w:val="24"/>
          <w:lang w:eastAsia="ru-RU"/>
        </w:rPr>
        <w:t>антикоррупционные</w:t>
      </w:r>
      <w:proofErr w:type="spellEnd"/>
      <w:r w:rsidR="00B50AAC" w:rsidRPr="00820BA7">
        <w:rPr>
          <w:rFonts w:ascii="Times New Roman" w:eastAsia="Times New Roman" w:hAnsi="Times New Roman" w:cs="Times New Roman"/>
          <w:iCs/>
          <w:color w:val="000000"/>
          <w:sz w:val="24"/>
          <w:szCs w:val="24"/>
          <w:lang w:eastAsia="ru-RU"/>
        </w:rPr>
        <w:t xml:space="preserve"> требования</w:t>
      </w:r>
      <w:r w:rsidR="00E22A18" w:rsidRPr="00820BA7">
        <w:rPr>
          <w:rFonts w:ascii="Times New Roman" w:eastAsia="Times New Roman" w:hAnsi="Times New Roman" w:cs="Times New Roman"/>
          <w:iCs/>
          <w:color w:val="000000"/>
          <w:sz w:val="24"/>
          <w:szCs w:val="24"/>
          <w:lang w:eastAsia="ru-RU"/>
        </w:rPr>
        <w:t>, как одно из условий договора,</w:t>
      </w:r>
      <w:r w:rsidR="00C91E6F">
        <w:rPr>
          <w:rFonts w:ascii="Times New Roman" w:eastAsia="Times New Roman" w:hAnsi="Times New Roman" w:cs="Times New Roman"/>
          <w:iCs/>
          <w:color w:val="000000"/>
          <w:sz w:val="24"/>
          <w:szCs w:val="24"/>
          <w:lang w:eastAsia="ru-RU"/>
        </w:rPr>
        <w:t xml:space="preserve"> </w:t>
      </w:r>
      <w:r w:rsidR="00E22A18" w:rsidRPr="00820BA7">
        <w:rPr>
          <w:rFonts w:ascii="Times New Roman" w:eastAsia="Times New Roman" w:hAnsi="Times New Roman" w:cs="Times New Roman"/>
          <w:color w:val="000000"/>
          <w:sz w:val="24"/>
          <w:szCs w:val="24"/>
          <w:lang w:eastAsia="ru-RU"/>
        </w:rPr>
        <w:t xml:space="preserve">целью которого является обеспечение исполнения сторонами договора положений законодательства Республики Казахстан о противодействии коррупции, </w:t>
      </w:r>
      <w:r w:rsidR="00E22A18" w:rsidRPr="00820BA7">
        <w:rPr>
          <w:rFonts w:ascii="Times New Roman" w:eastAsia="Times New Roman" w:hAnsi="Times New Roman" w:cs="Times New Roman"/>
          <w:iCs/>
          <w:color w:val="000000"/>
          <w:sz w:val="24"/>
          <w:szCs w:val="24"/>
          <w:lang w:eastAsia="ru-RU"/>
        </w:rPr>
        <w:t>которое позволяет</w:t>
      </w:r>
      <w:r w:rsidR="00474E15">
        <w:rPr>
          <w:rFonts w:ascii="Times New Roman" w:eastAsia="Times New Roman" w:hAnsi="Times New Roman" w:cs="Times New Roman"/>
          <w:iCs/>
          <w:color w:val="000000"/>
          <w:sz w:val="24"/>
          <w:szCs w:val="24"/>
          <w:lang w:eastAsia="ru-RU"/>
        </w:rPr>
        <w:t xml:space="preserve"> не</w:t>
      </w:r>
      <w:r w:rsidR="00E22A18" w:rsidRPr="00820BA7">
        <w:rPr>
          <w:rFonts w:ascii="Times New Roman" w:eastAsia="Times New Roman" w:hAnsi="Times New Roman" w:cs="Times New Roman"/>
          <w:iCs/>
          <w:color w:val="000000"/>
          <w:sz w:val="24"/>
          <w:szCs w:val="24"/>
          <w:lang w:eastAsia="ru-RU"/>
        </w:rPr>
        <w:t xml:space="preserve"> допустить совершения коррупционных правонарушений при его исполнении.</w:t>
      </w:r>
    </w:p>
    <w:p w:rsidR="009E4CD0" w:rsidRPr="00820BA7" w:rsidRDefault="009E4CD0" w:rsidP="006C286B">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lastRenderedPageBreak/>
        <w:t>Коррупционные риски не выявлены.</w:t>
      </w:r>
    </w:p>
    <w:p w:rsidR="009E4CD0" w:rsidRPr="00820BA7" w:rsidRDefault="009E4CD0" w:rsidP="006C286B">
      <w:pPr>
        <w:spacing w:after="0"/>
        <w:ind w:left="-426" w:firstLine="710"/>
        <w:jc w:val="both"/>
        <w:rPr>
          <w:rFonts w:ascii="Times New Roman" w:hAnsi="Times New Roman" w:cs="Times New Roman"/>
          <w:sz w:val="24"/>
          <w:szCs w:val="24"/>
        </w:rPr>
      </w:pPr>
    </w:p>
    <w:p w:rsidR="009E4CD0" w:rsidRPr="00820BA7" w:rsidRDefault="009E4CD0" w:rsidP="006C286B">
      <w:pPr>
        <w:spacing w:after="0"/>
        <w:ind w:left="-426" w:firstLine="710"/>
        <w:jc w:val="both"/>
        <w:rPr>
          <w:rFonts w:ascii="Times New Roman" w:hAnsi="Times New Roman" w:cs="Times New Roman"/>
          <w:b/>
          <w:sz w:val="24"/>
          <w:szCs w:val="24"/>
        </w:rPr>
      </w:pPr>
      <w:r w:rsidRPr="00820BA7">
        <w:rPr>
          <w:rFonts w:ascii="Times New Roman" w:hAnsi="Times New Roman" w:cs="Times New Roman"/>
          <w:b/>
          <w:sz w:val="24"/>
          <w:szCs w:val="24"/>
        </w:rPr>
        <w:t>Коррупционные риски при управлении человеческими ресурсами.</w:t>
      </w:r>
    </w:p>
    <w:p w:rsidR="005164DD" w:rsidRDefault="005164DD" w:rsidP="006C286B">
      <w:pPr>
        <w:spacing w:after="0"/>
        <w:ind w:left="-426" w:firstLine="710"/>
        <w:jc w:val="both"/>
        <w:rPr>
          <w:rFonts w:ascii="Times New Roman" w:hAnsi="Times New Roman" w:cs="Times New Roman"/>
          <w:sz w:val="24"/>
          <w:szCs w:val="24"/>
        </w:rPr>
      </w:pPr>
      <w:r>
        <w:rPr>
          <w:rFonts w:ascii="Times New Roman" w:hAnsi="Times New Roman" w:cs="Times New Roman"/>
          <w:sz w:val="24"/>
          <w:szCs w:val="24"/>
        </w:rPr>
        <w:t>Предотвращение и разрешение конфликта интересов является одной из мер в системе противодействия коррупции.</w:t>
      </w:r>
    </w:p>
    <w:p w:rsidR="009E4CD0" w:rsidRPr="00820BA7" w:rsidRDefault="005164DD" w:rsidP="006C286B">
      <w:pPr>
        <w:spacing w:after="0"/>
        <w:ind w:left="-426" w:firstLine="710"/>
        <w:jc w:val="both"/>
        <w:rPr>
          <w:rFonts w:ascii="Times New Roman" w:hAnsi="Times New Roman" w:cs="Times New Roman"/>
          <w:sz w:val="24"/>
          <w:szCs w:val="24"/>
        </w:rPr>
      </w:pPr>
      <w:r>
        <w:rPr>
          <w:rFonts w:ascii="Times New Roman" w:hAnsi="Times New Roman" w:cs="Times New Roman"/>
          <w:sz w:val="24"/>
          <w:szCs w:val="24"/>
        </w:rPr>
        <w:t xml:space="preserve">Работники Предприятия обязаны незамедлительно сообщать руководству Предприятия, </w:t>
      </w:r>
      <w:proofErr w:type="spellStart"/>
      <w:r>
        <w:rPr>
          <w:rFonts w:ascii="Times New Roman" w:hAnsi="Times New Roman" w:cs="Times New Roman"/>
          <w:sz w:val="24"/>
          <w:szCs w:val="24"/>
        </w:rPr>
        <w:t>комплаенс-офицеру</w:t>
      </w:r>
      <w:proofErr w:type="spellEnd"/>
      <w:r>
        <w:rPr>
          <w:rFonts w:ascii="Times New Roman" w:hAnsi="Times New Roman" w:cs="Times New Roman"/>
          <w:sz w:val="24"/>
          <w:szCs w:val="24"/>
        </w:rPr>
        <w:t xml:space="preserve"> или правоохранительным органам о ставши</w:t>
      </w:r>
      <w:r w:rsidR="006E0C40">
        <w:rPr>
          <w:rFonts w:ascii="Times New Roman" w:hAnsi="Times New Roman" w:cs="Times New Roman"/>
          <w:sz w:val="24"/>
          <w:szCs w:val="24"/>
        </w:rPr>
        <w:t>х</w:t>
      </w:r>
      <w:r>
        <w:rPr>
          <w:rFonts w:ascii="Times New Roman" w:hAnsi="Times New Roman" w:cs="Times New Roman"/>
          <w:sz w:val="24"/>
          <w:szCs w:val="24"/>
        </w:rPr>
        <w:t xml:space="preserve"> им известных случаях коррупционных правонарушений, в соответствии с Законом РК «О противодействии коррупции».</w:t>
      </w:r>
      <w:r w:rsidR="006E0C40">
        <w:rPr>
          <w:rFonts w:ascii="Times New Roman" w:hAnsi="Times New Roman" w:cs="Times New Roman"/>
          <w:sz w:val="24"/>
          <w:szCs w:val="24"/>
        </w:rPr>
        <w:t xml:space="preserve"> А также принимать меры по предотвращению и урегулированию конфликта интересов, уведомлять в письменной форме непосредственного руководителя о возникшем конфликте интересов или о возможности его возникновения, как только ему станет об этом известно. </w:t>
      </w:r>
      <w:r w:rsidR="009E4CD0" w:rsidRPr="00820BA7">
        <w:rPr>
          <w:rFonts w:ascii="Times New Roman" w:hAnsi="Times New Roman" w:cs="Times New Roman"/>
          <w:sz w:val="24"/>
          <w:szCs w:val="24"/>
        </w:rPr>
        <w:t xml:space="preserve">В ходе анализа коррупционных рисков за проверяемый период конфликт интересов не выявлен. Факты </w:t>
      </w:r>
      <w:proofErr w:type="spellStart"/>
      <w:r w:rsidR="009E4CD0" w:rsidRPr="00820BA7">
        <w:rPr>
          <w:rFonts w:ascii="Times New Roman" w:hAnsi="Times New Roman" w:cs="Times New Roman"/>
          <w:sz w:val="24"/>
          <w:szCs w:val="24"/>
        </w:rPr>
        <w:t>аффилированности</w:t>
      </w:r>
      <w:proofErr w:type="spellEnd"/>
      <w:r w:rsidR="009E4CD0" w:rsidRPr="00820BA7">
        <w:rPr>
          <w:rFonts w:ascii="Times New Roman" w:hAnsi="Times New Roman" w:cs="Times New Roman"/>
          <w:sz w:val="24"/>
          <w:szCs w:val="24"/>
        </w:rPr>
        <w:t xml:space="preserve"> при занятии вакантных должностей, находящихся в </w:t>
      </w:r>
      <w:proofErr w:type="gramStart"/>
      <w:r w:rsidR="009E4CD0" w:rsidRPr="00820BA7">
        <w:rPr>
          <w:rFonts w:ascii="Times New Roman" w:hAnsi="Times New Roman" w:cs="Times New Roman"/>
          <w:sz w:val="24"/>
          <w:szCs w:val="24"/>
        </w:rPr>
        <w:t>непосредственной подчинённости должности, занимаемой близкими родственниками не выявлено</w:t>
      </w:r>
      <w:proofErr w:type="gramEnd"/>
      <w:r w:rsidR="009E4CD0" w:rsidRPr="00820BA7">
        <w:rPr>
          <w:rFonts w:ascii="Times New Roman" w:hAnsi="Times New Roman" w:cs="Times New Roman"/>
          <w:sz w:val="24"/>
          <w:szCs w:val="24"/>
        </w:rPr>
        <w:t>.</w:t>
      </w:r>
    </w:p>
    <w:p w:rsidR="0053026F" w:rsidRPr="00820BA7" w:rsidRDefault="00C91E6F" w:rsidP="006C286B">
      <w:pPr>
        <w:spacing w:after="0"/>
        <w:ind w:left="-426" w:firstLine="710"/>
        <w:jc w:val="both"/>
        <w:rPr>
          <w:rFonts w:ascii="Times New Roman" w:hAnsi="Times New Roman" w:cs="Times New Roman"/>
          <w:sz w:val="24"/>
          <w:szCs w:val="24"/>
        </w:rPr>
      </w:pPr>
      <w:r>
        <w:rPr>
          <w:rFonts w:ascii="Times New Roman" w:hAnsi="Times New Roman" w:cs="Times New Roman"/>
          <w:sz w:val="24"/>
          <w:szCs w:val="24"/>
        </w:rPr>
        <w:t xml:space="preserve">Поиски </w:t>
      </w:r>
      <w:r w:rsidR="009E4CD0" w:rsidRPr="00820BA7">
        <w:rPr>
          <w:rFonts w:ascii="Times New Roman" w:hAnsi="Times New Roman" w:cs="Times New Roman"/>
          <w:sz w:val="24"/>
          <w:szCs w:val="24"/>
        </w:rPr>
        <w:t xml:space="preserve"> кандидатов на замещение вакантных должностей предприятия осуществляется путем размещения на </w:t>
      </w:r>
      <w:proofErr w:type="spellStart"/>
      <w:r w:rsidR="009E4CD0" w:rsidRPr="00820BA7">
        <w:rPr>
          <w:rFonts w:ascii="Times New Roman" w:hAnsi="Times New Roman" w:cs="Times New Roman"/>
          <w:sz w:val="24"/>
          <w:szCs w:val="24"/>
        </w:rPr>
        <w:t>интернет-ресурсе</w:t>
      </w:r>
      <w:proofErr w:type="spellEnd"/>
      <w:r w:rsidR="009E4CD0" w:rsidRPr="00820BA7">
        <w:rPr>
          <w:rFonts w:ascii="Times New Roman" w:hAnsi="Times New Roman" w:cs="Times New Roman"/>
          <w:sz w:val="24"/>
          <w:szCs w:val="24"/>
        </w:rPr>
        <w:t xml:space="preserve"> </w:t>
      </w:r>
      <w:hyperlink r:id="rId7" w:history="1">
        <w:r w:rsidR="009E4CD0" w:rsidRPr="00820BA7">
          <w:rPr>
            <w:rStyle w:val="a5"/>
            <w:rFonts w:ascii="Times New Roman" w:hAnsi="Times New Roman" w:cs="Times New Roman"/>
            <w:sz w:val="24"/>
            <w:szCs w:val="24"/>
            <w:lang w:val="en-US"/>
          </w:rPr>
          <w:t>www</w:t>
        </w:r>
        <w:r w:rsidR="009E4CD0" w:rsidRPr="00820BA7">
          <w:rPr>
            <w:rStyle w:val="a5"/>
            <w:rFonts w:ascii="Times New Roman" w:hAnsi="Times New Roman" w:cs="Times New Roman"/>
            <w:sz w:val="24"/>
            <w:szCs w:val="24"/>
          </w:rPr>
          <w:t>.</w:t>
        </w:r>
        <w:proofErr w:type="spellStart"/>
        <w:r w:rsidR="009E4CD0" w:rsidRPr="00820BA7">
          <w:rPr>
            <w:rStyle w:val="a5"/>
            <w:rFonts w:ascii="Times New Roman" w:hAnsi="Times New Roman" w:cs="Times New Roman"/>
            <w:sz w:val="24"/>
            <w:szCs w:val="24"/>
            <w:lang w:val="en-US"/>
          </w:rPr>
          <w:t>enbek</w:t>
        </w:r>
        <w:proofErr w:type="spellEnd"/>
        <w:r w:rsidR="009E4CD0" w:rsidRPr="00820BA7">
          <w:rPr>
            <w:rStyle w:val="a5"/>
            <w:rFonts w:ascii="Times New Roman" w:hAnsi="Times New Roman" w:cs="Times New Roman"/>
            <w:sz w:val="24"/>
            <w:szCs w:val="24"/>
          </w:rPr>
          <w:t>.</w:t>
        </w:r>
        <w:proofErr w:type="spellStart"/>
        <w:r w:rsidR="009E4CD0" w:rsidRPr="00820BA7">
          <w:rPr>
            <w:rStyle w:val="a5"/>
            <w:rFonts w:ascii="Times New Roman" w:hAnsi="Times New Roman" w:cs="Times New Roman"/>
            <w:sz w:val="24"/>
            <w:szCs w:val="24"/>
            <w:lang w:val="en-US"/>
          </w:rPr>
          <w:t>kz</w:t>
        </w:r>
        <w:proofErr w:type="spellEnd"/>
      </w:hyperlink>
      <w:r w:rsidR="00BE6B44" w:rsidRPr="00820BA7">
        <w:rPr>
          <w:rFonts w:ascii="Times New Roman" w:hAnsi="Times New Roman" w:cs="Times New Roman"/>
          <w:sz w:val="24"/>
          <w:szCs w:val="24"/>
        </w:rPr>
        <w:t>.</w:t>
      </w:r>
    </w:p>
    <w:p w:rsidR="0066360E" w:rsidRPr="00820BA7" w:rsidRDefault="00CA244C" w:rsidP="00BE6B44">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Ежегодно </w:t>
      </w:r>
      <w:r w:rsidR="00BE6B44" w:rsidRPr="00820BA7">
        <w:rPr>
          <w:rFonts w:ascii="Times New Roman" w:hAnsi="Times New Roman" w:cs="Times New Roman"/>
          <w:sz w:val="24"/>
          <w:szCs w:val="24"/>
        </w:rPr>
        <w:t xml:space="preserve">руководство предприятия посещает ярмарки вакансий проводимые в </w:t>
      </w:r>
      <w:r w:rsidR="005A3E09" w:rsidRPr="00820BA7">
        <w:rPr>
          <w:rFonts w:ascii="Times New Roman" w:hAnsi="Times New Roman" w:cs="Times New Roman"/>
          <w:sz w:val="24"/>
          <w:szCs w:val="24"/>
        </w:rPr>
        <w:t xml:space="preserve">Казахском национальном медицинском университете, </w:t>
      </w:r>
      <w:proofErr w:type="spellStart"/>
      <w:r w:rsidR="005A3E09" w:rsidRPr="00820BA7">
        <w:rPr>
          <w:rFonts w:ascii="Times New Roman" w:hAnsi="Times New Roman" w:cs="Times New Roman"/>
          <w:sz w:val="24"/>
          <w:szCs w:val="24"/>
        </w:rPr>
        <w:t>Казахско-Российском</w:t>
      </w:r>
      <w:proofErr w:type="spellEnd"/>
      <w:r w:rsidR="005A3E09" w:rsidRPr="00820BA7">
        <w:rPr>
          <w:rFonts w:ascii="Times New Roman" w:hAnsi="Times New Roman" w:cs="Times New Roman"/>
          <w:sz w:val="24"/>
          <w:szCs w:val="24"/>
        </w:rPr>
        <w:t xml:space="preserve"> медицинском университете</w:t>
      </w:r>
      <w:r w:rsidR="0066360E" w:rsidRPr="00820BA7">
        <w:rPr>
          <w:rFonts w:ascii="Times New Roman" w:hAnsi="Times New Roman" w:cs="Times New Roman"/>
          <w:sz w:val="24"/>
          <w:szCs w:val="24"/>
        </w:rPr>
        <w:t xml:space="preserve"> и высшем медицинском колледже</w:t>
      </w:r>
      <w:r w:rsidR="00BE6B44" w:rsidRPr="00820BA7">
        <w:rPr>
          <w:rFonts w:ascii="Times New Roman" w:hAnsi="Times New Roman" w:cs="Times New Roman"/>
          <w:sz w:val="24"/>
          <w:szCs w:val="24"/>
        </w:rPr>
        <w:t xml:space="preserve"> Казахстана с целью привлечения и устройства на работу на предприятии медицинских работников.</w:t>
      </w:r>
    </w:p>
    <w:p w:rsidR="00BE6B44" w:rsidRPr="00820BA7" w:rsidRDefault="00BE6B44" w:rsidP="00BE6B44">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 При проверке личных дел работников фактов занятия государственной должности, находящихся в непосредственной подчиненности должности, занимаемой близкими родственниками, супругами не выявлено. Работники предприятия ознакомлены с внутренними правовыми документами (инструкциями, положениями, с</w:t>
      </w:r>
      <w:r w:rsidR="007776F4">
        <w:rPr>
          <w:rFonts w:ascii="Times New Roman" w:hAnsi="Times New Roman" w:cs="Times New Roman"/>
          <w:sz w:val="24"/>
          <w:szCs w:val="24"/>
        </w:rPr>
        <w:t xml:space="preserve">тандартами </w:t>
      </w:r>
      <w:r w:rsidRPr="00820BA7">
        <w:rPr>
          <w:rFonts w:ascii="Times New Roman" w:hAnsi="Times New Roman" w:cs="Times New Roman"/>
          <w:sz w:val="24"/>
          <w:szCs w:val="24"/>
        </w:rPr>
        <w:t xml:space="preserve"> и т.п.)</w:t>
      </w:r>
      <w:r w:rsidR="005A3E09" w:rsidRPr="00820BA7">
        <w:rPr>
          <w:rFonts w:ascii="Times New Roman" w:hAnsi="Times New Roman" w:cs="Times New Roman"/>
          <w:sz w:val="24"/>
          <w:szCs w:val="24"/>
        </w:rPr>
        <w:t>.</w:t>
      </w:r>
    </w:p>
    <w:p w:rsidR="00BE6B44" w:rsidRPr="00820BA7" w:rsidRDefault="00BE6B44" w:rsidP="00BE6B44">
      <w:pPr>
        <w:spacing w:after="0"/>
        <w:ind w:left="-426" w:firstLine="710"/>
        <w:jc w:val="both"/>
        <w:rPr>
          <w:rFonts w:ascii="Times New Roman" w:hAnsi="Times New Roman" w:cs="Times New Roman"/>
          <w:sz w:val="24"/>
          <w:szCs w:val="24"/>
        </w:rPr>
      </w:pPr>
    </w:p>
    <w:p w:rsidR="009E4CD0" w:rsidRPr="00820BA7" w:rsidRDefault="009E4CD0" w:rsidP="006C286B">
      <w:pPr>
        <w:spacing w:after="0"/>
        <w:ind w:left="-426" w:firstLine="710"/>
        <w:jc w:val="both"/>
        <w:rPr>
          <w:rFonts w:ascii="Times New Roman" w:hAnsi="Times New Roman" w:cs="Times New Roman"/>
          <w:b/>
          <w:sz w:val="24"/>
          <w:szCs w:val="24"/>
        </w:rPr>
      </w:pPr>
      <w:r w:rsidRPr="00820BA7">
        <w:rPr>
          <w:rFonts w:ascii="Times New Roman" w:hAnsi="Times New Roman" w:cs="Times New Roman"/>
          <w:b/>
          <w:sz w:val="24"/>
          <w:szCs w:val="24"/>
        </w:rPr>
        <w:t>3. По третьему направлению «Оказания государственных услуг»:</w:t>
      </w:r>
    </w:p>
    <w:p w:rsidR="005D311B" w:rsidRPr="00820BA7" w:rsidRDefault="005D311B" w:rsidP="006C286B">
      <w:pPr>
        <w:spacing w:after="0"/>
        <w:ind w:left="-426" w:firstLine="710"/>
        <w:jc w:val="both"/>
        <w:rPr>
          <w:rFonts w:ascii="Times New Roman" w:hAnsi="Times New Roman" w:cs="Times New Roman"/>
          <w:b/>
          <w:sz w:val="24"/>
          <w:szCs w:val="24"/>
        </w:rPr>
      </w:pPr>
    </w:p>
    <w:p w:rsidR="009E4CD0" w:rsidRPr="00820BA7" w:rsidRDefault="009E4CD0" w:rsidP="006C286B">
      <w:p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Возможные коррупционные риски:</w:t>
      </w:r>
    </w:p>
    <w:p w:rsidR="009E4CD0" w:rsidRPr="00820BA7" w:rsidRDefault="009E4CD0" w:rsidP="006C286B">
      <w:pPr>
        <w:pStyle w:val="a3"/>
        <w:numPr>
          <w:ilvl w:val="0"/>
          <w:numId w:val="5"/>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затягивание сроков выдачи результатов государственных услуг;</w:t>
      </w:r>
    </w:p>
    <w:p w:rsidR="009E4CD0" w:rsidRPr="00820BA7" w:rsidRDefault="009E4CD0" w:rsidP="006C286B">
      <w:pPr>
        <w:pStyle w:val="a3"/>
        <w:numPr>
          <w:ilvl w:val="0"/>
          <w:numId w:val="5"/>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требование документации, не входящей в перечень;</w:t>
      </w:r>
    </w:p>
    <w:p w:rsidR="009E4CD0" w:rsidRPr="00820BA7" w:rsidRDefault="009E4CD0" w:rsidP="006C286B">
      <w:pPr>
        <w:pStyle w:val="a3"/>
        <w:numPr>
          <w:ilvl w:val="0"/>
          <w:numId w:val="5"/>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выдача фиктивного листа о временной нетрудоспособности;</w:t>
      </w:r>
    </w:p>
    <w:p w:rsidR="009E4CD0" w:rsidRPr="00820BA7" w:rsidRDefault="009E4CD0" w:rsidP="006C286B">
      <w:pPr>
        <w:pStyle w:val="a3"/>
        <w:numPr>
          <w:ilvl w:val="0"/>
          <w:numId w:val="5"/>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необоснованное удлинение сроков пребывания пациента при временной нетрудоспособности;</w:t>
      </w:r>
    </w:p>
    <w:p w:rsidR="009E4CD0" w:rsidRPr="00820BA7" w:rsidRDefault="009E4CD0" w:rsidP="006C286B">
      <w:pPr>
        <w:pStyle w:val="a3"/>
        <w:numPr>
          <w:ilvl w:val="0"/>
          <w:numId w:val="5"/>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необоснованная выдача справки о допуске к управлению транспортным средством;</w:t>
      </w:r>
    </w:p>
    <w:p w:rsidR="009E4CD0" w:rsidRPr="00820BA7" w:rsidRDefault="009E4CD0" w:rsidP="006C286B">
      <w:pPr>
        <w:pStyle w:val="a3"/>
        <w:numPr>
          <w:ilvl w:val="0"/>
          <w:numId w:val="5"/>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необоснованная выдача справки о прохождении предварительного обязательного медицинского осмотра и допуска к работе и учебе;</w:t>
      </w:r>
    </w:p>
    <w:p w:rsidR="009E4CD0" w:rsidRPr="00820BA7" w:rsidRDefault="009E4CD0" w:rsidP="006C286B">
      <w:pPr>
        <w:pStyle w:val="a3"/>
        <w:numPr>
          <w:ilvl w:val="0"/>
          <w:numId w:val="5"/>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требование прохождения дополнительного обследования, не входящего в перечень;</w:t>
      </w:r>
    </w:p>
    <w:p w:rsidR="009E4CD0" w:rsidRPr="00820BA7" w:rsidRDefault="009E4CD0" w:rsidP="005130FE">
      <w:pPr>
        <w:pStyle w:val="a3"/>
        <w:numPr>
          <w:ilvl w:val="0"/>
          <w:numId w:val="5"/>
        </w:numPr>
        <w:spacing w:after="0"/>
        <w:ind w:left="-426" w:firstLine="710"/>
        <w:jc w:val="both"/>
        <w:rPr>
          <w:rFonts w:ascii="Times New Roman" w:hAnsi="Times New Roman" w:cs="Times New Roman"/>
          <w:sz w:val="24"/>
          <w:szCs w:val="24"/>
        </w:rPr>
      </w:pPr>
      <w:r w:rsidRPr="00820BA7">
        <w:rPr>
          <w:rFonts w:ascii="Times New Roman" w:hAnsi="Times New Roman" w:cs="Times New Roman"/>
          <w:sz w:val="24"/>
          <w:szCs w:val="24"/>
        </w:rPr>
        <w:t>нарушение государственной услуги «Прикрепление к медицинской организации, оказывающей первичную медико-санитарную помощь»;</w:t>
      </w:r>
    </w:p>
    <w:p w:rsidR="009E4CD0" w:rsidRPr="00820BA7" w:rsidRDefault="009E4CD0" w:rsidP="006C286B">
      <w:pPr>
        <w:spacing w:after="0"/>
        <w:ind w:left="-426" w:firstLine="993"/>
        <w:jc w:val="both"/>
        <w:rPr>
          <w:rFonts w:ascii="Times New Roman" w:hAnsi="Times New Roman" w:cs="Times New Roman"/>
          <w:b/>
          <w:sz w:val="24"/>
          <w:szCs w:val="24"/>
        </w:rPr>
      </w:pPr>
      <w:r w:rsidRPr="00820BA7">
        <w:rPr>
          <w:rFonts w:ascii="Times New Roman" w:hAnsi="Times New Roman" w:cs="Times New Roman"/>
          <w:b/>
          <w:sz w:val="24"/>
          <w:szCs w:val="24"/>
        </w:rPr>
        <w:t>Предприятие оказывается следующие виды государственных услуг:</w:t>
      </w:r>
    </w:p>
    <w:p w:rsidR="009E4CD0" w:rsidRPr="00820BA7" w:rsidRDefault="009E4CD0" w:rsidP="006C286B">
      <w:pPr>
        <w:spacing w:after="0"/>
        <w:jc w:val="both"/>
        <w:rPr>
          <w:rFonts w:ascii="Times New Roman" w:hAnsi="Times New Roman" w:cs="Times New Roman"/>
          <w:sz w:val="24"/>
          <w:szCs w:val="24"/>
        </w:rPr>
      </w:pPr>
      <w:r w:rsidRPr="00820BA7">
        <w:rPr>
          <w:rFonts w:ascii="Times New Roman" w:hAnsi="Times New Roman" w:cs="Times New Roman"/>
          <w:b/>
          <w:sz w:val="24"/>
          <w:szCs w:val="24"/>
        </w:rPr>
        <w:t xml:space="preserve"> - «Вызов врача на дом».</w:t>
      </w:r>
      <w:r w:rsidRPr="00820BA7">
        <w:rPr>
          <w:rFonts w:ascii="Times New Roman" w:hAnsi="Times New Roman" w:cs="Times New Roman"/>
          <w:sz w:val="24"/>
          <w:szCs w:val="24"/>
        </w:rPr>
        <w:t xml:space="preserve"> Основание: Приказ МЗ РК от 24 августа 2021 года № </w:t>
      </w:r>
      <w:r w:rsidRPr="00820BA7">
        <w:rPr>
          <w:rFonts w:ascii="Times New Roman" w:hAnsi="Times New Roman" w:cs="Times New Roman"/>
          <w:sz w:val="24"/>
          <w:szCs w:val="24"/>
          <w:lang w:val="kk-KZ"/>
        </w:rPr>
        <w:t>Қ</w:t>
      </w:r>
      <w:proofErr w:type="gramStart"/>
      <w:r w:rsidRPr="00820BA7">
        <w:rPr>
          <w:rFonts w:ascii="Times New Roman" w:hAnsi="Times New Roman" w:cs="Times New Roman"/>
          <w:sz w:val="24"/>
          <w:szCs w:val="24"/>
          <w:lang w:val="kk-KZ"/>
        </w:rPr>
        <w:t>Р</w:t>
      </w:r>
      <w:proofErr w:type="gramEnd"/>
      <w:r w:rsidRPr="00820BA7">
        <w:rPr>
          <w:rFonts w:ascii="Times New Roman" w:hAnsi="Times New Roman" w:cs="Times New Roman"/>
          <w:sz w:val="24"/>
          <w:szCs w:val="24"/>
          <w:lang w:val="kk-KZ"/>
        </w:rPr>
        <w:t xml:space="preserve"> ДСМ-90 </w:t>
      </w:r>
      <w:r w:rsidRPr="00820BA7">
        <w:rPr>
          <w:rFonts w:ascii="Times New Roman" w:hAnsi="Times New Roman" w:cs="Times New Roman"/>
          <w:sz w:val="24"/>
          <w:szCs w:val="24"/>
        </w:rPr>
        <w:t>«Об утверждении Правил оказания первичной медико-санитарной  помощи».</w:t>
      </w:r>
    </w:p>
    <w:p w:rsidR="009E4CD0" w:rsidRPr="00820BA7" w:rsidRDefault="009E4CD0" w:rsidP="006C286B">
      <w:pPr>
        <w:spacing w:after="0"/>
        <w:jc w:val="both"/>
        <w:rPr>
          <w:rFonts w:ascii="Times New Roman" w:hAnsi="Times New Roman" w:cs="Times New Roman"/>
          <w:sz w:val="24"/>
          <w:szCs w:val="24"/>
          <w:lang w:val="kk-KZ"/>
        </w:rPr>
      </w:pPr>
      <w:r w:rsidRPr="00820BA7">
        <w:rPr>
          <w:rFonts w:ascii="Times New Roman" w:hAnsi="Times New Roman" w:cs="Times New Roman"/>
          <w:b/>
          <w:sz w:val="24"/>
          <w:szCs w:val="24"/>
        </w:rPr>
        <w:t>- «Запись на прием к врачу».</w:t>
      </w:r>
      <w:r w:rsidRPr="00820BA7">
        <w:rPr>
          <w:rFonts w:ascii="Times New Roman" w:hAnsi="Times New Roman" w:cs="Times New Roman"/>
          <w:sz w:val="24"/>
          <w:szCs w:val="24"/>
        </w:rPr>
        <w:t xml:space="preserve"> основание: приказ МЗ РК от 24 августа 2021 года № </w:t>
      </w:r>
      <w:r w:rsidRPr="00820BA7">
        <w:rPr>
          <w:rFonts w:ascii="Times New Roman" w:hAnsi="Times New Roman" w:cs="Times New Roman"/>
          <w:sz w:val="24"/>
          <w:szCs w:val="24"/>
          <w:lang w:val="kk-KZ"/>
        </w:rPr>
        <w:t>Қ</w:t>
      </w:r>
      <w:proofErr w:type="gramStart"/>
      <w:r w:rsidRPr="00820BA7">
        <w:rPr>
          <w:rFonts w:ascii="Times New Roman" w:hAnsi="Times New Roman" w:cs="Times New Roman"/>
          <w:sz w:val="24"/>
          <w:szCs w:val="24"/>
          <w:lang w:val="kk-KZ"/>
        </w:rPr>
        <w:t>Р</w:t>
      </w:r>
      <w:proofErr w:type="gramEnd"/>
      <w:r w:rsidRPr="00820BA7">
        <w:rPr>
          <w:rFonts w:ascii="Times New Roman" w:hAnsi="Times New Roman" w:cs="Times New Roman"/>
          <w:sz w:val="24"/>
          <w:szCs w:val="24"/>
          <w:lang w:val="kk-KZ"/>
        </w:rPr>
        <w:t xml:space="preserve"> ДСМ-90 «Об утверждении Правил оказания первичной </w:t>
      </w:r>
      <w:r w:rsidRPr="00820BA7">
        <w:rPr>
          <w:rFonts w:ascii="Times New Roman" w:hAnsi="Times New Roman" w:cs="Times New Roman"/>
          <w:sz w:val="24"/>
          <w:szCs w:val="24"/>
        </w:rPr>
        <w:t>медико-санитарной  помощи</w:t>
      </w:r>
      <w:r w:rsidRPr="00820BA7">
        <w:rPr>
          <w:rFonts w:ascii="Times New Roman" w:hAnsi="Times New Roman" w:cs="Times New Roman"/>
          <w:sz w:val="24"/>
          <w:szCs w:val="24"/>
          <w:lang w:val="kk-KZ"/>
        </w:rPr>
        <w:t>».</w:t>
      </w:r>
    </w:p>
    <w:p w:rsidR="009E4CD0" w:rsidRPr="00820BA7" w:rsidRDefault="009E4CD0" w:rsidP="006C286B">
      <w:pPr>
        <w:spacing w:after="0"/>
        <w:jc w:val="both"/>
        <w:rPr>
          <w:rFonts w:ascii="Times New Roman" w:hAnsi="Times New Roman" w:cs="Times New Roman"/>
          <w:sz w:val="24"/>
          <w:szCs w:val="24"/>
          <w:lang w:val="kk-KZ"/>
        </w:rPr>
      </w:pPr>
      <w:r w:rsidRPr="00820BA7">
        <w:rPr>
          <w:rFonts w:ascii="Times New Roman" w:hAnsi="Times New Roman" w:cs="Times New Roman"/>
          <w:sz w:val="24"/>
          <w:szCs w:val="24"/>
          <w:lang w:val="kk-KZ"/>
        </w:rPr>
        <w:lastRenderedPageBreak/>
        <w:t xml:space="preserve">  - </w:t>
      </w:r>
      <w:r w:rsidR="004525A7" w:rsidRPr="00820BA7">
        <w:rPr>
          <w:rFonts w:ascii="Times New Roman" w:hAnsi="Times New Roman" w:cs="Times New Roman"/>
          <w:b/>
          <w:sz w:val="24"/>
          <w:szCs w:val="24"/>
          <w:lang w:val="kk-KZ"/>
        </w:rPr>
        <w:t>«Прик</w:t>
      </w:r>
      <w:r w:rsidRPr="00820BA7">
        <w:rPr>
          <w:rFonts w:ascii="Times New Roman" w:hAnsi="Times New Roman" w:cs="Times New Roman"/>
          <w:b/>
          <w:sz w:val="24"/>
          <w:szCs w:val="24"/>
          <w:lang w:val="kk-KZ"/>
        </w:rPr>
        <w:t>репление к медицинской организации, оказывающей ПМПС».</w:t>
      </w:r>
      <w:r w:rsidRPr="00820BA7">
        <w:rPr>
          <w:rFonts w:ascii="Times New Roman" w:hAnsi="Times New Roman" w:cs="Times New Roman"/>
          <w:sz w:val="24"/>
          <w:szCs w:val="24"/>
          <w:lang w:val="kk-KZ"/>
        </w:rPr>
        <w:t xml:space="preserve"> Основание: </w:t>
      </w:r>
      <w:r w:rsidRPr="00820BA7">
        <w:rPr>
          <w:rFonts w:ascii="Times New Roman" w:hAnsi="Times New Roman" w:cs="Times New Roman"/>
          <w:sz w:val="24"/>
          <w:szCs w:val="24"/>
        </w:rPr>
        <w:t xml:space="preserve">МЗ РК от 13 ноября 2020 года № </w:t>
      </w:r>
      <w:r w:rsidRPr="00820BA7">
        <w:rPr>
          <w:rFonts w:ascii="Times New Roman" w:hAnsi="Times New Roman" w:cs="Times New Roman"/>
          <w:sz w:val="24"/>
          <w:szCs w:val="24"/>
          <w:lang w:val="kk-KZ"/>
        </w:rPr>
        <w:t xml:space="preserve">ҚР ДСМ-194/2020 «Об утверждении правил прикрепления физических лиц к организациям здравоохранения, оказывающим первичную медико-санитарную помощь».           </w:t>
      </w:r>
    </w:p>
    <w:p w:rsidR="009E4CD0" w:rsidRPr="00820BA7" w:rsidRDefault="009E4CD0" w:rsidP="006C286B">
      <w:pPr>
        <w:spacing w:after="0"/>
        <w:jc w:val="both"/>
        <w:rPr>
          <w:rFonts w:ascii="Times New Roman" w:hAnsi="Times New Roman" w:cs="Times New Roman"/>
          <w:sz w:val="24"/>
          <w:szCs w:val="24"/>
        </w:rPr>
      </w:pPr>
      <w:r w:rsidRPr="00820BA7">
        <w:rPr>
          <w:rFonts w:ascii="Times New Roman" w:hAnsi="Times New Roman" w:cs="Times New Roman"/>
          <w:b/>
          <w:sz w:val="24"/>
          <w:szCs w:val="24"/>
          <w:lang w:val="kk-KZ"/>
        </w:rPr>
        <w:t xml:space="preserve">          - «Выдача справки с медицинской организации, оказывающей ПМСП».</w:t>
      </w:r>
      <w:r w:rsidRPr="00820BA7">
        <w:rPr>
          <w:rFonts w:ascii="Times New Roman" w:hAnsi="Times New Roman" w:cs="Times New Roman"/>
          <w:sz w:val="24"/>
          <w:szCs w:val="24"/>
          <w:lang w:val="kk-KZ"/>
        </w:rPr>
        <w:t xml:space="preserve"> Основание: </w:t>
      </w:r>
      <w:r w:rsidRPr="00820BA7">
        <w:rPr>
          <w:rFonts w:ascii="Times New Roman" w:hAnsi="Times New Roman" w:cs="Times New Roman"/>
          <w:sz w:val="24"/>
          <w:szCs w:val="24"/>
        </w:rPr>
        <w:t xml:space="preserve">Приказ МЗ РК от 24 августа 2021 года № </w:t>
      </w:r>
      <w:r w:rsidRPr="00820BA7">
        <w:rPr>
          <w:rFonts w:ascii="Times New Roman" w:hAnsi="Times New Roman" w:cs="Times New Roman"/>
          <w:sz w:val="24"/>
          <w:szCs w:val="24"/>
          <w:lang w:val="kk-KZ"/>
        </w:rPr>
        <w:t xml:space="preserve">ҚР ДСМ-90 </w:t>
      </w:r>
      <w:r w:rsidRPr="00820BA7">
        <w:rPr>
          <w:rFonts w:ascii="Times New Roman" w:hAnsi="Times New Roman" w:cs="Times New Roman"/>
          <w:sz w:val="24"/>
          <w:szCs w:val="24"/>
        </w:rPr>
        <w:t>«Об утверждении Правил оказания первичной медико-санитарной  помощи».</w:t>
      </w:r>
    </w:p>
    <w:p w:rsidR="006F21CE" w:rsidRPr="00F6354A" w:rsidRDefault="009E4CD0" w:rsidP="006C286B">
      <w:pPr>
        <w:spacing w:after="0"/>
        <w:jc w:val="both"/>
        <w:rPr>
          <w:rFonts w:ascii="Times New Roman" w:hAnsi="Times New Roman" w:cs="Times New Roman"/>
          <w:sz w:val="24"/>
          <w:szCs w:val="24"/>
        </w:rPr>
      </w:pPr>
      <w:r w:rsidRPr="00820BA7">
        <w:rPr>
          <w:rFonts w:ascii="Times New Roman" w:hAnsi="Times New Roman" w:cs="Times New Roman"/>
          <w:b/>
          <w:sz w:val="24"/>
          <w:szCs w:val="24"/>
        </w:rPr>
        <w:t xml:space="preserve">            - «Выдача листа о временной нетрудоспособности»</w:t>
      </w:r>
      <w:proofErr w:type="gramStart"/>
      <w:r w:rsidRPr="00820BA7">
        <w:rPr>
          <w:rFonts w:ascii="Times New Roman" w:hAnsi="Times New Roman" w:cs="Times New Roman"/>
          <w:b/>
          <w:sz w:val="24"/>
          <w:szCs w:val="24"/>
        </w:rPr>
        <w:t>.</w:t>
      </w:r>
      <w:r w:rsidRPr="00820BA7">
        <w:rPr>
          <w:rFonts w:ascii="Times New Roman" w:hAnsi="Times New Roman" w:cs="Times New Roman"/>
          <w:sz w:val="24"/>
          <w:szCs w:val="24"/>
          <w:lang w:val="kk-KZ"/>
        </w:rPr>
        <w:t>О</w:t>
      </w:r>
      <w:proofErr w:type="gramEnd"/>
      <w:r w:rsidRPr="00820BA7">
        <w:rPr>
          <w:rFonts w:ascii="Times New Roman" w:hAnsi="Times New Roman" w:cs="Times New Roman"/>
          <w:sz w:val="24"/>
          <w:szCs w:val="24"/>
          <w:lang w:val="kk-KZ"/>
        </w:rPr>
        <w:t xml:space="preserve">снование: </w:t>
      </w:r>
      <w:r w:rsidRPr="00820BA7">
        <w:rPr>
          <w:rFonts w:ascii="Times New Roman" w:hAnsi="Times New Roman" w:cs="Times New Roman"/>
          <w:sz w:val="24"/>
          <w:szCs w:val="24"/>
        </w:rPr>
        <w:t xml:space="preserve">Приказ МЗ РК от 24 августа 2021 года № </w:t>
      </w:r>
      <w:r w:rsidRPr="00820BA7">
        <w:rPr>
          <w:rFonts w:ascii="Times New Roman" w:hAnsi="Times New Roman" w:cs="Times New Roman"/>
          <w:sz w:val="24"/>
          <w:szCs w:val="24"/>
          <w:lang w:val="kk-KZ"/>
        </w:rPr>
        <w:t>Қ</w:t>
      </w:r>
      <w:proofErr w:type="gramStart"/>
      <w:r w:rsidRPr="00820BA7">
        <w:rPr>
          <w:rFonts w:ascii="Times New Roman" w:hAnsi="Times New Roman" w:cs="Times New Roman"/>
          <w:sz w:val="24"/>
          <w:szCs w:val="24"/>
          <w:lang w:val="kk-KZ"/>
        </w:rPr>
        <w:t>Р</w:t>
      </w:r>
      <w:proofErr w:type="gramEnd"/>
      <w:r w:rsidRPr="00820BA7">
        <w:rPr>
          <w:rFonts w:ascii="Times New Roman" w:hAnsi="Times New Roman" w:cs="Times New Roman"/>
          <w:sz w:val="24"/>
          <w:szCs w:val="24"/>
          <w:lang w:val="kk-KZ"/>
        </w:rPr>
        <w:t xml:space="preserve"> ДСМ-90 </w:t>
      </w:r>
      <w:r w:rsidRPr="00820BA7">
        <w:rPr>
          <w:rFonts w:ascii="Times New Roman" w:hAnsi="Times New Roman" w:cs="Times New Roman"/>
          <w:sz w:val="24"/>
          <w:szCs w:val="24"/>
        </w:rPr>
        <w:t>«Об утверждении Правил оказания первичной медико-санитарной  помощи».</w:t>
      </w:r>
      <w:r w:rsidR="006E3124" w:rsidRPr="00F6354A">
        <w:rPr>
          <w:rFonts w:ascii="Times New Roman" w:hAnsi="Times New Roman" w:cs="Times New Roman"/>
          <w:sz w:val="24"/>
          <w:szCs w:val="24"/>
        </w:rPr>
        <w:t xml:space="preserve">Имели место случаи, когда в больничном листе  при его открытии не правильно указывалось место работы пациента. </w:t>
      </w:r>
      <w:r w:rsidR="00854E06" w:rsidRPr="00F6354A">
        <w:rPr>
          <w:rFonts w:ascii="Times New Roman" w:hAnsi="Times New Roman" w:cs="Times New Roman"/>
          <w:sz w:val="24"/>
          <w:szCs w:val="24"/>
        </w:rPr>
        <w:t>При закрытии  больничного</w:t>
      </w:r>
      <w:r w:rsidR="006E3124" w:rsidRPr="00F6354A">
        <w:rPr>
          <w:rFonts w:ascii="Times New Roman" w:hAnsi="Times New Roman" w:cs="Times New Roman"/>
          <w:sz w:val="24"/>
          <w:szCs w:val="24"/>
        </w:rPr>
        <w:t xml:space="preserve"> лист</w:t>
      </w:r>
      <w:r w:rsidR="00854E06" w:rsidRPr="00F6354A">
        <w:rPr>
          <w:rFonts w:ascii="Times New Roman" w:hAnsi="Times New Roman" w:cs="Times New Roman"/>
          <w:sz w:val="24"/>
          <w:szCs w:val="24"/>
        </w:rPr>
        <w:t>а</w:t>
      </w:r>
      <w:r w:rsidR="006E3124" w:rsidRPr="00F6354A">
        <w:rPr>
          <w:rFonts w:ascii="Times New Roman" w:hAnsi="Times New Roman" w:cs="Times New Roman"/>
          <w:sz w:val="24"/>
          <w:szCs w:val="24"/>
        </w:rPr>
        <w:t>, пациент приноси</w:t>
      </w:r>
      <w:r w:rsidR="00854E06" w:rsidRPr="00F6354A">
        <w:rPr>
          <w:rFonts w:ascii="Times New Roman" w:hAnsi="Times New Roman" w:cs="Times New Roman"/>
          <w:sz w:val="24"/>
          <w:szCs w:val="24"/>
        </w:rPr>
        <w:t xml:space="preserve">л справку с места </w:t>
      </w:r>
      <w:proofErr w:type="gramStart"/>
      <w:r w:rsidR="00854E06" w:rsidRPr="00F6354A">
        <w:rPr>
          <w:rFonts w:ascii="Times New Roman" w:hAnsi="Times New Roman" w:cs="Times New Roman"/>
          <w:sz w:val="24"/>
          <w:szCs w:val="24"/>
        </w:rPr>
        <w:t>работы</w:t>
      </w:r>
      <w:proofErr w:type="gramEnd"/>
      <w:r w:rsidR="00BB754A" w:rsidRPr="00F6354A">
        <w:rPr>
          <w:rFonts w:ascii="Times New Roman" w:hAnsi="Times New Roman" w:cs="Times New Roman"/>
          <w:sz w:val="24"/>
          <w:szCs w:val="24"/>
        </w:rPr>
        <w:t xml:space="preserve"> и врач указывал</w:t>
      </w:r>
      <w:r w:rsidR="00854E06" w:rsidRPr="00F6354A">
        <w:rPr>
          <w:rFonts w:ascii="Times New Roman" w:hAnsi="Times New Roman" w:cs="Times New Roman"/>
          <w:sz w:val="24"/>
          <w:szCs w:val="24"/>
        </w:rPr>
        <w:t xml:space="preserve"> действительное место работы</w:t>
      </w:r>
      <w:r w:rsidR="00BB754A" w:rsidRPr="00F6354A">
        <w:rPr>
          <w:rFonts w:ascii="Times New Roman" w:hAnsi="Times New Roman" w:cs="Times New Roman"/>
          <w:sz w:val="24"/>
          <w:szCs w:val="24"/>
        </w:rPr>
        <w:t xml:space="preserve">, зачеркнув не верное </w:t>
      </w:r>
      <w:r w:rsidR="006E3124" w:rsidRPr="00F6354A">
        <w:rPr>
          <w:rFonts w:ascii="Times New Roman" w:hAnsi="Times New Roman" w:cs="Times New Roman"/>
          <w:sz w:val="24"/>
          <w:szCs w:val="24"/>
        </w:rPr>
        <w:t xml:space="preserve"> ручкой</w:t>
      </w:r>
      <w:r w:rsidR="00BB754A" w:rsidRPr="00F6354A">
        <w:rPr>
          <w:rFonts w:ascii="Times New Roman" w:hAnsi="Times New Roman" w:cs="Times New Roman"/>
          <w:sz w:val="24"/>
          <w:szCs w:val="24"/>
        </w:rPr>
        <w:t xml:space="preserve">, и дописав </w:t>
      </w:r>
      <w:r w:rsidR="006E3124" w:rsidRPr="00F6354A">
        <w:rPr>
          <w:rFonts w:ascii="Times New Roman" w:hAnsi="Times New Roman" w:cs="Times New Roman"/>
          <w:sz w:val="24"/>
          <w:szCs w:val="24"/>
        </w:rPr>
        <w:t>«исправленному верить»</w:t>
      </w:r>
      <w:r w:rsidR="00BB754A" w:rsidRPr="00F6354A">
        <w:rPr>
          <w:rFonts w:ascii="Times New Roman" w:hAnsi="Times New Roman" w:cs="Times New Roman"/>
          <w:sz w:val="24"/>
          <w:szCs w:val="24"/>
        </w:rPr>
        <w:t xml:space="preserve">, поставив </w:t>
      </w:r>
      <w:r w:rsidR="00F6354A" w:rsidRPr="00F6354A">
        <w:rPr>
          <w:rFonts w:ascii="Times New Roman" w:hAnsi="Times New Roman" w:cs="Times New Roman"/>
          <w:sz w:val="24"/>
          <w:szCs w:val="24"/>
        </w:rPr>
        <w:t>гербовую</w:t>
      </w:r>
      <w:r w:rsidR="00BB754A" w:rsidRPr="00F6354A">
        <w:rPr>
          <w:rFonts w:ascii="Times New Roman" w:hAnsi="Times New Roman" w:cs="Times New Roman"/>
          <w:sz w:val="24"/>
          <w:szCs w:val="24"/>
        </w:rPr>
        <w:t xml:space="preserve"> печать</w:t>
      </w:r>
      <w:r w:rsidR="006E3124" w:rsidRPr="00F6354A">
        <w:rPr>
          <w:rFonts w:ascii="Times New Roman" w:hAnsi="Times New Roman" w:cs="Times New Roman"/>
          <w:sz w:val="24"/>
          <w:szCs w:val="24"/>
        </w:rPr>
        <w:t>.</w:t>
      </w:r>
    </w:p>
    <w:p w:rsidR="00F71229" w:rsidRDefault="00822338" w:rsidP="006C286B">
      <w:pPr>
        <w:jc w:val="both"/>
        <w:rPr>
          <w:rFonts w:ascii="Times New Roman" w:hAnsi="Times New Roman" w:cs="Times New Roman"/>
          <w:sz w:val="24"/>
          <w:szCs w:val="24"/>
        </w:rPr>
      </w:pPr>
      <w:r w:rsidRPr="00820BA7">
        <w:rPr>
          <w:rFonts w:ascii="Times New Roman" w:hAnsi="Times New Roman" w:cs="Times New Roman"/>
          <w:sz w:val="24"/>
          <w:szCs w:val="24"/>
        </w:rPr>
        <w:t xml:space="preserve">            -  </w:t>
      </w:r>
      <w:r w:rsidR="00831470" w:rsidRPr="00820BA7">
        <w:rPr>
          <w:rFonts w:ascii="Times New Roman" w:hAnsi="Times New Roman" w:cs="Times New Roman"/>
          <w:b/>
          <w:sz w:val="24"/>
          <w:szCs w:val="24"/>
        </w:rPr>
        <w:t>«Выдача справки о временной нетрудоспособности»</w:t>
      </w:r>
      <w:proofErr w:type="gramStart"/>
      <w:r w:rsidR="00831470" w:rsidRPr="00820BA7">
        <w:rPr>
          <w:rFonts w:ascii="Times New Roman" w:hAnsi="Times New Roman" w:cs="Times New Roman"/>
          <w:b/>
          <w:sz w:val="24"/>
          <w:szCs w:val="24"/>
        </w:rPr>
        <w:t>.</w:t>
      </w:r>
      <w:r w:rsidR="00831470" w:rsidRPr="00820BA7">
        <w:rPr>
          <w:rFonts w:ascii="Times New Roman" w:hAnsi="Times New Roman" w:cs="Times New Roman"/>
          <w:sz w:val="24"/>
          <w:szCs w:val="24"/>
        </w:rPr>
        <w:t>О</w:t>
      </w:r>
      <w:proofErr w:type="gramEnd"/>
      <w:r w:rsidR="00831470" w:rsidRPr="00820BA7">
        <w:rPr>
          <w:rFonts w:ascii="Times New Roman" w:hAnsi="Times New Roman" w:cs="Times New Roman"/>
          <w:sz w:val="24"/>
          <w:szCs w:val="24"/>
        </w:rPr>
        <w:t xml:space="preserve">снование : Приказ МЗ РК от 18 ноября 2020 года </w:t>
      </w:r>
      <w:r w:rsidR="00CF4D7C" w:rsidRPr="00820BA7">
        <w:rPr>
          <w:rFonts w:ascii="Times New Roman" w:hAnsi="Times New Roman" w:cs="Times New Roman"/>
          <w:sz w:val="24"/>
          <w:szCs w:val="24"/>
        </w:rPr>
        <w:t xml:space="preserve"> № </w:t>
      </w:r>
      <w:r w:rsidR="00CF4D7C" w:rsidRPr="00820BA7">
        <w:rPr>
          <w:rFonts w:ascii="Times New Roman" w:hAnsi="Times New Roman" w:cs="Times New Roman"/>
          <w:sz w:val="24"/>
          <w:szCs w:val="24"/>
          <w:lang w:val="kk-KZ"/>
        </w:rPr>
        <w:t>Қ</w:t>
      </w:r>
      <w:proofErr w:type="gramStart"/>
      <w:r w:rsidR="00CF4D7C" w:rsidRPr="00820BA7">
        <w:rPr>
          <w:rFonts w:ascii="Times New Roman" w:hAnsi="Times New Roman" w:cs="Times New Roman"/>
          <w:sz w:val="24"/>
          <w:szCs w:val="24"/>
          <w:lang w:val="kk-KZ"/>
        </w:rPr>
        <w:t>Р</w:t>
      </w:r>
      <w:proofErr w:type="gramEnd"/>
      <w:r w:rsidR="00CF4D7C" w:rsidRPr="00820BA7">
        <w:rPr>
          <w:rFonts w:ascii="Times New Roman" w:hAnsi="Times New Roman" w:cs="Times New Roman"/>
          <w:sz w:val="24"/>
          <w:szCs w:val="24"/>
          <w:lang w:val="kk-KZ"/>
        </w:rPr>
        <w:t xml:space="preserve"> ДСМ</w:t>
      </w:r>
      <w:r w:rsidR="00CF4D7C" w:rsidRPr="00820BA7">
        <w:rPr>
          <w:rFonts w:ascii="Times New Roman" w:hAnsi="Times New Roman" w:cs="Times New Roman"/>
          <w:sz w:val="24"/>
          <w:szCs w:val="24"/>
        </w:rPr>
        <w:t>-198/2020 «Об утверждении правил проведения экспертизы временной нетрудоспособности, а также выдачи листа  или справки о временной нетрудоспособности».</w:t>
      </w:r>
    </w:p>
    <w:p w:rsidR="00834A4B" w:rsidRPr="00820BA7" w:rsidRDefault="00822338" w:rsidP="006C286B">
      <w:pPr>
        <w:jc w:val="both"/>
        <w:rPr>
          <w:rFonts w:ascii="Times New Roman" w:hAnsi="Times New Roman" w:cs="Times New Roman"/>
          <w:sz w:val="24"/>
          <w:szCs w:val="24"/>
        </w:rPr>
      </w:pPr>
      <w:r w:rsidRPr="00820BA7">
        <w:rPr>
          <w:rFonts w:ascii="Times New Roman" w:hAnsi="Times New Roman" w:cs="Times New Roman"/>
          <w:sz w:val="24"/>
          <w:szCs w:val="24"/>
        </w:rPr>
        <w:t xml:space="preserve">            - </w:t>
      </w:r>
      <w:r w:rsidR="00DA75EB" w:rsidRPr="00820BA7">
        <w:rPr>
          <w:rFonts w:ascii="Times New Roman" w:hAnsi="Times New Roman" w:cs="Times New Roman"/>
          <w:sz w:val="24"/>
          <w:szCs w:val="24"/>
        </w:rPr>
        <w:t>«</w:t>
      </w:r>
      <w:r w:rsidR="00DA75EB" w:rsidRPr="00820BA7">
        <w:rPr>
          <w:rFonts w:ascii="Times New Roman" w:hAnsi="Times New Roman" w:cs="Times New Roman"/>
          <w:b/>
          <w:sz w:val="24"/>
          <w:szCs w:val="24"/>
        </w:rPr>
        <w:t>Прохождение предварительных обязательных медицинских осмотров»</w:t>
      </w:r>
      <w:r w:rsidR="00DA75EB" w:rsidRPr="00820BA7">
        <w:rPr>
          <w:rFonts w:ascii="Times New Roman" w:hAnsi="Times New Roman" w:cs="Times New Roman"/>
          <w:sz w:val="24"/>
          <w:szCs w:val="24"/>
        </w:rPr>
        <w:t>. Основание:</w:t>
      </w:r>
      <w:r w:rsidR="00DA75EB" w:rsidRPr="00820BA7">
        <w:rPr>
          <w:rFonts w:ascii="Times New Roman" w:eastAsia="Times New Roman" w:hAnsi="Times New Roman" w:cs="Times New Roman"/>
          <w:kern w:val="36"/>
          <w:sz w:val="24"/>
          <w:szCs w:val="24"/>
          <w:lang w:eastAsia="ru-RU"/>
        </w:rPr>
        <w:t xml:space="preserve"> Приказ и.о. МЗ РК от 15  октября 2020 года  № </w:t>
      </w:r>
      <w:r w:rsidR="00DA75EB" w:rsidRPr="00820BA7">
        <w:rPr>
          <w:rFonts w:ascii="Times New Roman" w:hAnsi="Times New Roman" w:cs="Times New Roman"/>
          <w:sz w:val="24"/>
          <w:szCs w:val="24"/>
          <w:lang w:val="kk-KZ"/>
        </w:rPr>
        <w:t>Қ</w:t>
      </w:r>
      <w:proofErr w:type="gramStart"/>
      <w:r w:rsidR="00DA75EB" w:rsidRPr="00820BA7">
        <w:rPr>
          <w:rFonts w:ascii="Times New Roman" w:hAnsi="Times New Roman" w:cs="Times New Roman"/>
          <w:sz w:val="24"/>
          <w:szCs w:val="24"/>
          <w:lang w:val="kk-KZ"/>
        </w:rPr>
        <w:t>Р</w:t>
      </w:r>
      <w:proofErr w:type="gramEnd"/>
      <w:r w:rsidR="00DA75EB" w:rsidRPr="00820BA7">
        <w:rPr>
          <w:rFonts w:ascii="Times New Roman" w:hAnsi="Times New Roman" w:cs="Times New Roman"/>
          <w:sz w:val="24"/>
          <w:szCs w:val="24"/>
          <w:lang w:val="kk-KZ"/>
        </w:rPr>
        <w:t xml:space="preserve"> ДСМ</w:t>
      </w:r>
      <w:r w:rsidR="00DA75EB" w:rsidRPr="00820BA7">
        <w:rPr>
          <w:rFonts w:ascii="Times New Roman" w:hAnsi="Times New Roman" w:cs="Times New Roman"/>
          <w:sz w:val="24"/>
          <w:szCs w:val="24"/>
        </w:rPr>
        <w:t>-131/2020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p>
    <w:p w:rsidR="00DA75EB" w:rsidRPr="00820BA7" w:rsidRDefault="002D7665" w:rsidP="006C286B">
      <w:pPr>
        <w:jc w:val="both"/>
        <w:rPr>
          <w:rFonts w:ascii="Times New Roman" w:hAnsi="Times New Roman" w:cs="Times New Roman"/>
          <w:sz w:val="24"/>
          <w:szCs w:val="24"/>
        </w:rPr>
      </w:pPr>
      <w:r w:rsidRPr="00820BA7">
        <w:rPr>
          <w:rFonts w:ascii="Times New Roman" w:hAnsi="Times New Roman" w:cs="Times New Roman"/>
          <w:b/>
          <w:sz w:val="24"/>
          <w:szCs w:val="24"/>
        </w:rPr>
        <w:t xml:space="preserve">              -  </w:t>
      </w:r>
      <w:r w:rsidR="00DA75EB" w:rsidRPr="00820BA7">
        <w:rPr>
          <w:rFonts w:ascii="Times New Roman" w:hAnsi="Times New Roman" w:cs="Times New Roman"/>
          <w:b/>
          <w:sz w:val="24"/>
          <w:szCs w:val="24"/>
        </w:rPr>
        <w:t>«Вызов скорой медицинской помощи».</w:t>
      </w:r>
      <w:r w:rsidR="00DA75EB" w:rsidRPr="00820BA7">
        <w:rPr>
          <w:rFonts w:ascii="Times New Roman" w:hAnsi="Times New Roman" w:cs="Times New Roman"/>
          <w:sz w:val="24"/>
          <w:szCs w:val="24"/>
        </w:rPr>
        <w:t xml:space="preserve"> Основание:</w:t>
      </w:r>
      <w:r w:rsidR="001C0AE0">
        <w:rPr>
          <w:rFonts w:ascii="Times New Roman" w:hAnsi="Times New Roman" w:cs="Times New Roman"/>
          <w:sz w:val="24"/>
          <w:szCs w:val="24"/>
        </w:rPr>
        <w:t xml:space="preserve"> </w:t>
      </w:r>
      <w:r w:rsidR="00DA75EB" w:rsidRPr="00820BA7">
        <w:rPr>
          <w:rFonts w:ascii="Times New Roman" w:eastAsia="Times New Roman" w:hAnsi="Times New Roman" w:cs="Times New Roman"/>
          <w:kern w:val="36"/>
          <w:sz w:val="24"/>
          <w:szCs w:val="24"/>
          <w:lang w:eastAsia="ru-RU"/>
        </w:rPr>
        <w:t xml:space="preserve">Приказ  МЗ РК от 30  ноября 2020 года  № </w:t>
      </w:r>
      <w:r w:rsidR="00DA75EB" w:rsidRPr="00820BA7">
        <w:rPr>
          <w:rFonts w:ascii="Times New Roman" w:hAnsi="Times New Roman" w:cs="Times New Roman"/>
          <w:sz w:val="24"/>
          <w:szCs w:val="24"/>
          <w:lang w:val="kk-KZ"/>
        </w:rPr>
        <w:t>Қ</w:t>
      </w:r>
      <w:proofErr w:type="gramStart"/>
      <w:r w:rsidR="00DA75EB" w:rsidRPr="00820BA7">
        <w:rPr>
          <w:rFonts w:ascii="Times New Roman" w:hAnsi="Times New Roman" w:cs="Times New Roman"/>
          <w:sz w:val="24"/>
          <w:szCs w:val="24"/>
          <w:lang w:val="kk-KZ"/>
        </w:rPr>
        <w:t>Р</w:t>
      </w:r>
      <w:proofErr w:type="gramEnd"/>
      <w:r w:rsidR="00DA75EB" w:rsidRPr="00820BA7">
        <w:rPr>
          <w:rFonts w:ascii="Times New Roman" w:hAnsi="Times New Roman" w:cs="Times New Roman"/>
          <w:sz w:val="24"/>
          <w:szCs w:val="24"/>
          <w:lang w:val="kk-KZ"/>
        </w:rPr>
        <w:t xml:space="preserve"> ДСМ</w:t>
      </w:r>
      <w:r w:rsidR="00DA75EB" w:rsidRPr="00820BA7">
        <w:rPr>
          <w:rFonts w:ascii="Times New Roman" w:hAnsi="Times New Roman" w:cs="Times New Roman"/>
          <w:sz w:val="24"/>
          <w:szCs w:val="24"/>
        </w:rPr>
        <w:t>-225/2020  «Об утверждении правил оказания скорой медицинской помощи, в том числе  с привлечением медицинской авиации».</w:t>
      </w:r>
    </w:p>
    <w:p w:rsidR="00DA75EB" w:rsidRPr="00820BA7" w:rsidRDefault="00830472" w:rsidP="006C286B">
      <w:pPr>
        <w:jc w:val="both"/>
        <w:rPr>
          <w:rFonts w:ascii="Times New Roman" w:hAnsi="Times New Roman" w:cs="Times New Roman"/>
          <w:sz w:val="24"/>
          <w:szCs w:val="24"/>
        </w:rPr>
      </w:pPr>
      <w:r w:rsidRPr="00820BA7">
        <w:rPr>
          <w:rFonts w:ascii="Times New Roman" w:hAnsi="Times New Roman" w:cs="Times New Roman"/>
          <w:b/>
          <w:sz w:val="24"/>
          <w:szCs w:val="24"/>
        </w:rPr>
        <w:t xml:space="preserve">               -  </w:t>
      </w:r>
      <w:r w:rsidR="007171E0" w:rsidRPr="00820BA7">
        <w:rPr>
          <w:rFonts w:ascii="Times New Roman" w:hAnsi="Times New Roman" w:cs="Times New Roman"/>
          <w:b/>
          <w:sz w:val="24"/>
          <w:szCs w:val="24"/>
        </w:rPr>
        <w:t>«Выдача направления пациентам на госпитализацию в стационар в рамках гарантированного объема бесплатной</w:t>
      </w:r>
      <w:r w:rsidR="007171E0" w:rsidRPr="00820BA7">
        <w:rPr>
          <w:rFonts w:ascii="Times New Roman" w:hAnsi="Times New Roman" w:cs="Times New Roman"/>
          <w:sz w:val="24"/>
          <w:szCs w:val="24"/>
        </w:rPr>
        <w:t xml:space="preserve"> медицинской помощи через портал Бюро госпитализации»</w:t>
      </w:r>
      <w:r w:rsidR="005B316C" w:rsidRPr="00820BA7">
        <w:rPr>
          <w:rFonts w:ascii="Times New Roman" w:hAnsi="Times New Roman" w:cs="Times New Roman"/>
          <w:sz w:val="24"/>
          <w:szCs w:val="24"/>
        </w:rPr>
        <w:t>. Основание:</w:t>
      </w:r>
      <w:r w:rsidR="001C0AE0">
        <w:rPr>
          <w:rFonts w:ascii="Times New Roman" w:hAnsi="Times New Roman" w:cs="Times New Roman"/>
          <w:sz w:val="24"/>
          <w:szCs w:val="24"/>
        </w:rPr>
        <w:t xml:space="preserve"> </w:t>
      </w:r>
      <w:r w:rsidR="005B316C" w:rsidRPr="00820BA7">
        <w:rPr>
          <w:rFonts w:ascii="Times New Roman" w:eastAsia="Times New Roman" w:hAnsi="Times New Roman" w:cs="Times New Roman"/>
          <w:kern w:val="36"/>
          <w:sz w:val="24"/>
          <w:szCs w:val="24"/>
          <w:lang w:eastAsia="ru-RU"/>
        </w:rPr>
        <w:t xml:space="preserve">Приказ  МЗ РК от 24  марта 2022 года  № </w:t>
      </w:r>
      <w:r w:rsidR="005B316C" w:rsidRPr="00820BA7">
        <w:rPr>
          <w:rFonts w:ascii="Times New Roman" w:hAnsi="Times New Roman" w:cs="Times New Roman"/>
          <w:sz w:val="24"/>
          <w:szCs w:val="24"/>
          <w:lang w:val="kk-KZ"/>
        </w:rPr>
        <w:t>Қ</w:t>
      </w:r>
      <w:proofErr w:type="gramStart"/>
      <w:r w:rsidR="005B316C" w:rsidRPr="00820BA7">
        <w:rPr>
          <w:rFonts w:ascii="Times New Roman" w:hAnsi="Times New Roman" w:cs="Times New Roman"/>
          <w:sz w:val="24"/>
          <w:szCs w:val="24"/>
          <w:lang w:val="kk-KZ"/>
        </w:rPr>
        <w:t>Р</w:t>
      </w:r>
      <w:proofErr w:type="gramEnd"/>
      <w:r w:rsidR="005B316C" w:rsidRPr="00820BA7">
        <w:rPr>
          <w:rFonts w:ascii="Times New Roman" w:hAnsi="Times New Roman" w:cs="Times New Roman"/>
          <w:sz w:val="24"/>
          <w:szCs w:val="24"/>
          <w:lang w:val="kk-KZ"/>
        </w:rPr>
        <w:t xml:space="preserve"> ДСМ</w:t>
      </w:r>
      <w:r w:rsidR="005B316C" w:rsidRPr="00820BA7">
        <w:rPr>
          <w:rFonts w:ascii="Times New Roman" w:hAnsi="Times New Roman" w:cs="Times New Roman"/>
          <w:sz w:val="24"/>
          <w:szCs w:val="24"/>
        </w:rPr>
        <w:t>-27/2020  «Об утверждении Стандарта оказания медицинской помощи в стационарных условиях в Республике Казахстан».</w:t>
      </w:r>
    </w:p>
    <w:p w:rsidR="005B316C" w:rsidRPr="00820BA7" w:rsidRDefault="008914C5" w:rsidP="006C286B">
      <w:pPr>
        <w:jc w:val="both"/>
        <w:rPr>
          <w:rFonts w:ascii="Times New Roman" w:hAnsi="Times New Roman" w:cs="Times New Roman"/>
          <w:sz w:val="24"/>
          <w:szCs w:val="24"/>
        </w:rPr>
      </w:pPr>
      <w:r w:rsidRPr="00820BA7">
        <w:rPr>
          <w:rFonts w:ascii="Times New Roman" w:hAnsi="Times New Roman" w:cs="Times New Roman"/>
          <w:b/>
          <w:sz w:val="24"/>
          <w:szCs w:val="24"/>
        </w:rPr>
        <w:t xml:space="preserve">               -</w:t>
      </w:r>
      <w:r w:rsidR="005C7FB7" w:rsidRPr="00820BA7">
        <w:rPr>
          <w:rFonts w:ascii="Times New Roman" w:hAnsi="Times New Roman" w:cs="Times New Roman"/>
          <w:b/>
          <w:sz w:val="24"/>
          <w:szCs w:val="24"/>
        </w:rPr>
        <w:t xml:space="preserve"> «</w:t>
      </w:r>
      <w:r w:rsidR="005B316C" w:rsidRPr="00820BA7">
        <w:rPr>
          <w:rFonts w:ascii="Times New Roman" w:hAnsi="Times New Roman" w:cs="Times New Roman"/>
          <w:b/>
          <w:sz w:val="24"/>
          <w:szCs w:val="24"/>
        </w:rPr>
        <w:t>Выдача справки о допуске к управлению транспортным средством».</w:t>
      </w:r>
      <w:r w:rsidR="005B316C" w:rsidRPr="00820BA7">
        <w:rPr>
          <w:rFonts w:ascii="Times New Roman" w:hAnsi="Times New Roman" w:cs="Times New Roman"/>
          <w:sz w:val="24"/>
          <w:szCs w:val="24"/>
        </w:rPr>
        <w:t xml:space="preserve"> Основание:</w:t>
      </w:r>
      <w:r w:rsidR="005B316C" w:rsidRPr="00820BA7">
        <w:rPr>
          <w:rFonts w:ascii="Times New Roman" w:eastAsia="Times New Roman" w:hAnsi="Times New Roman" w:cs="Times New Roman"/>
          <w:kern w:val="36"/>
          <w:sz w:val="24"/>
          <w:szCs w:val="24"/>
          <w:lang w:eastAsia="ru-RU"/>
        </w:rPr>
        <w:t xml:space="preserve"> Приказ и.о. МЗ РК от 30 октября  2020 года  № </w:t>
      </w:r>
      <w:r w:rsidR="005B316C" w:rsidRPr="00820BA7">
        <w:rPr>
          <w:rFonts w:ascii="Times New Roman" w:hAnsi="Times New Roman" w:cs="Times New Roman"/>
          <w:sz w:val="24"/>
          <w:szCs w:val="24"/>
          <w:lang w:val="kk-KZ"/>
        </w:rPr>
        <w:t>Қ</w:t>
      </w:r>
      <w:proofErr w:type="gramStart"/>
      <w:r w:rsidR="005B316C" w:rsidRPr="00820BA7">
        <w:rPr>
          <w:rFonts w:ascii="Times New Roman" w:hAnsi="Times New Roman" w:cs="Times New Roman"/>
          <w:sz w:val="24"/>
          <w:szCs w:val="24"/>
          <w:lang w:val="kk-KZ"/>
        </w:rPr>
        <w:t>Р</w:t>
      </w:r>
      <w:proofErr w:type="gramEnd"/>
      <w:r w:rsidR="005B316C" w:rsidRPr="00820BA7">
        <w:rPr>
          <w:rFonts w:ascii="Times New Roman" w:hAnsi="Times New Roman" w:cs="Times New Roman"/>
          <w:sz w:val="24"/>
          <w:szCs w:val="24"/>
          <w:lang w:val="kk-KZ"/>
        </w:rPr>
        <w:t xml:space="preserve"> ДСМ</w:t>
      </w:r>
      <w:r w:rsidR="005B316C" w:rsidRPr="00820BA7">
        <w:rPr>
          <w:rFonts w:ascii="Times New Roman" w:hAnsi="Times New Roman" w:cs="Times New Roman"/>
          <w:sz w:val="24"/>
          <w:szCs w:val="24"/>
        </w:rPr>
        <w:t>-172/2020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w:t>
      </w:r>
    </w:p>
    <w:p w:rsidR="00C265DC" w:rsidRPr="00820BA7" w:rsidRDefault="005C7FB7" w:rsidP="006C286B">
      <w:pPr>
        <w:jc w:val="both"/>
        <w:rPr>
          <w:rFonts w:ascii="Times New Roman" w:hAnsi="Times New Roman" w:cs="Times New Roman"/>
          <w:sz w:val="24"/>
          <w:szCs w:val="24"/>
        </w:rPr>
      </w:pPr>
      <w:r w:rsidRPr="00820BA7">
        <w:rPr>
          <w:rFonts w:ascii="Times New Roman" w:hAnsi="Times New Roman" w:cs="Times New Roman"/>
          <w:b/>
          <w:sz w:val="24"/>
          <w:szCs w:val="24"/>
        </w:rPr>
        <w:t xml:space="preserve">              - «</w:t>
      </w:r>
      <w:r w:rsidR="00C265DC" w:rsidRPr="00820BA7">
        <w:rPr>
          <w:rFonts w:ascii="Times New Roman" w:hAnsi="Times New Roman" w:cs="Times New Roman"/>
          <w:b/>
          <w:sz w:val="24"/>
          <w:szCs w:val="24"/>
        </w:rPr>
        <w:t>Предоставление лекарственных средств, специализированных лечебных продуктов, изделий медицинского назначения отдельным категориям граждан».</w:t>
      </w:r>
      <w:r w:rsidR="00C265DC" w:rsidRPr="00820BA7">
        <w:rPr>
          <w:rFonts w:ascii="Times New Roman" w:hAnsi="Times New Roman" w:cs="Times New Roman"/>
          <w:sz w:val="24"/>
          <w:szCs w:val="24"/>
        </w:rPr>
        <w:t xml:space="preserve"> </w:t>
      </w:r>
      <w:r w:rsidR="00C265DC" w:rsidRPr="00820BA7">
        <w:rPr>
          <w:rFonts w:ascii="Times New Roman" w:hAnsi="Times New Roman" w:cs="Times New Roman"/>
          <w:sz w:val="24"/>
          <w:szCs w:val="24"/>
        </w:rPr>
        <w:lastRenderedPageBreak/>
        <w:t xml:space="preserve">Основание: НПА </w:t>
      </w:r>
      <w:r w:rsidR="00C265DC" w:rsidRPr="00820BA7">
        <w:rPr>
          <w:rFonts w:ascii="Times New Roman" w:eastAsia="Times New Roman" w:hAnsi="Times New Roman" w:cs="Times New Roman"/>
          <w:kern w:val="36"/>
          <w:sz w:val="24"/>
          <w:szCs w:val="24"/>
          <w:lang w:eastAsia="ru-RU"/>
        </w:rPr>
        <w:t xml:space="preserve"> Приказ  МЗ РК от 12  октября 2021 года  № </w:t>
      </w:r>
      <w:r w:rsidR="00C265DC" w:rsidRPr="00820BA7">
        <w:rPr>
          <w:rFonts w:ascii="Times New Roman" w:hAnsi="Times New Roman" w:cs="Times New Roman"/>
          <w:sz w:val="24"/>
          <w:szCs w:val="24"/>
          <w:lang w:val="kk-KZ"/>
        </w:rPr>
        <w:t>Қ</w:t>
      </w:r>
      <w:proofErr w:type="gramStart"/>
      <w:r w:rsidR="00C265DC" w:rsidRPr="00820BA7">
        <w:rPr>
          <w:rFonts w:ascii="Times New Roman" w:hAnsi="Times New Roman" w:cs="Times New Roman"/>
          <w:sz w:val="24"/>
          <w:szCs w:val="24"/>
          <w:lang w:val="kk-KZ"/>
        </w:rPr>
        <w:t>Р</w:t>
      </w:r>
      <w:proofErr w:type="gramEnd"/>
      <w:r w:rsidR="00C265DC" w:rsidRPr="00820BA7">
        <w:rPr>
          <w:rFonts w:ascii="Times New Roman" w:hAnsi="Times New Roman" w:cs="Times New Roman"/>
          <w:sz w:val="24"/>
          <w:szCs w:val="24"/>
          <w:lang w:val="kk-KZ"/>
        </w:rPr>
        <w:t xml:space="preserve"> ДСМ</w:t>
      </w:r>
      <w:r w:rsidR="00C265DC" w:rsidRPr="00820BA7">
        <w:rPr>
          <w:rFonts w:ascii="Times New Roman" w:hAnsi="Times New Roman" w:cs="Times New Roman"/>
          <w:sz w:val="24"/>
          <w:szCs w:val="24"/>
        </w:rPr>
        <w:t>-103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w:t>
      </w:r>
      <w:r w:rsidR="00E92FB5" w:rsidRPr="00820BA7">
        <w:rPr>
          <w:rFonts w:ascii="Times New Roman" w:hAnsi="Times New Roman" w:cs="Times New Roman"/>
          <w:sz w:val="24"/>
          <w:szCs w:val="24"/>
        </w:rPr>
        <w:t>.</w:t>
      </w:r>
    </w:p>
    <w:p w:rsidR="00203233" w:rsidRPr="00820BA7" w:rsidRDefault="005C7FB7" w:rsidP="006C286B">
      <w:pPr>
        <w:jc w:val="both"/>
        <w:rPr>
          <w:rFonts w:ascii="Times New Roman" w:hAnsi="Times New Roman" w:cs="Times New Roman"/>
          <w:sz w:val="24"/>
          <w:szCs w:val="24"/>
        </w:rPr>
      </w:pPr>
      <w:r w:rsidRPr="00820BA7">
        <w:rPr>
          <w:rFonts w:ascii="Times New Roman" w:hAnsi="Times New Roman" w:cs="Times New Roman"/>
          <w:b/>
          <w:sz w:val="24"/>
          <w:szCs w:val="24"/>
        </w:rPr>
        <w:t xml:space="preserve">          - </w:t>
      </w:r>
      <w:r w:rsidR="00E92FB5" w:rsidRPr="00820BA7">
        <w:rPr>
          <w:rFonts w:ascii="Times New Roman" w:hAnsi="Times New Roman" w:cs="Times New Roman"/>
          <w:b/>
          <w:sz w:val="24"/>
          <w:szCs w:val="24"/>
        </w:rPr>
        <w:t xml:space="preserve">«Выдача заключения о нуждаемости в санаторно-курортном лечении». </w:t>
      </w:r>
      <w:r w:rsidR="00E92FB5" w:rsidRPr="00820BA7">
        <w:rPr>
          <w:rFonts w:ascii="Times New Roman" w:hAnsi="Times New Roman" w:cs="Times New Roman"/>
          <w:sz w:val="24"/>
          <w:szCs w:val="24"/>
        </w:rPr>
        <w:t>Основание:</w:t>
      </w:r>
      <w:r w:rsidR="001C0AE0">
        <w:rPr>
          <w:rFonts w:ascii="Times New Roman" w:hAnsi="Times New Roman" w:cs="Times New Roman"/>
          <w:sz w:val="24"/>
          <w:szCs w:val="24"/>
        </w:rPr>
        <w:t xml:space="preserve"> </w:t>
      </w:r>
      <w:r w:rsidR="00E92FB5" w:rsidRPr="00820BA7">
        <w:rPr>
          <w:rFonts w:ascii="Times New Roman" w:eastAsia="Times New Roman" w:hAnsi="Times New Roman" w:cs="Times New Roman"/>
          <w:kern w:val="36"/>
          <w:sz w:val="24"/>
          <w:szCs w:val="24"/>
          <w:lang w:eastAsia="ru-RU"/>
        </w:rPr>
        <w:t xml:space="preserve">Приказ  МЗ РК от 24  марта 2022 года  № </w:t>
      </w:r>
      <w:r w:rsidR="00E92FB5" w:rsidRPr="00820BA7">
        <w:rPr>
          <w:rFonts w:ascii="Times New Roman" w:hAnsi="Times New Roman" w:cs="Times New Roman"/>
          <w:sz w:val="24"/>
          <w:szCs w:val="24"/>
          <w:lang w:val="kk-KZ"/>
        </w:rPr>
        <w:t>Қ</w:t>
      </w:r>
      <w:proofErr w:type="gramStart"/>
      <w:r w:rsidR="00E92FB5" w:rsidRPr="00820BA7">
        <w:rPr>
          <w:rFonts w:ascii="Times New Roman" w:hAnsi="Times New Roman" w:cs="Times New Roman"/>
          <w:sz w:val="24"/>
          <w:szCs w:val="24"/>
          <w:lang w:val="kk-KZ"/>
        </w:rPr>
        <w:t>Р</w:t>
      </w:r>
      <w:proofErr w:type="gramEnd"/>
      <w:r w:rsidR="00E92FB5" w:rsidRPr="00820BA7">
        <w:rPr>
          <w:rFonts w:ascii="Times New Roman" w:hAnsi="Times New Roman" w:cs="Times New Roman"/>
          <w:sz w:val="24"/>
          <w:szCs w:val="24"/>
          <w:lang w:val="kk-KZ"/>
        </w:rPr>
        <w:t xml:space="preserve"> ДСМ</w:t>
      </w:r>
      <w:r w:rsidR="00E92FB5" w:rsidRPr="00820BA7">
        <w:rPr>
          <w:rFonts w:ascii="Times New Roman" w:hAnsi="Times New Roman" w:cs="Times New Roman"/>
          <w:sz w:val="24"/>
          <w:szCs w:val="24"/>
        </w:rPr>
        <w:t>-27 «Об утверждении Стандарта оказания медицинской помощи в стационарных условиях в Республике Казахстан».</w:t>
      </w:r>
    </w:p>
    <w:p w:rsidR="000B1A7D" w:rsidRDefault="00447F4A" w:rsidP="000A5CA5">
      <w:pPr>
        <w:jc w:val="both"/>
        <w:rPr>
          <w:rFonts w:ascii="Times New Roman" w:hAnsi="Times New Roman" w:cs="Times New Roman"/>
          <w:sz w:val="24"/>
          <w:szCs w:val="24"/>
        </w:rPr>
      </w:pPr>
      <w:r w:rsidRPr="00820BA7">
        <w:rPr>
          <w:rFonts w:ascii="Times New Roman" w:hAnsi="Times New Roman" w:cs="Times New Roman"/>
          <w:sz w:val="24"/>
          <w:szCs w:val="24"/>
        </w:rPr>
        <w:t xml:space="preserve">  </w:t>
      </w:r>
      <w:r w:rsidR="005047A1">
        <w:rPr>
          <w:rFonts w:ascii="Times New Roman" w:hAnsi="Times New Roman" w:cs="Times New Roman"/>
          <w:sz w:val="24"/>
          <w:szCs w:val="24"/>
        </w:rPr>
        <w:t xml:space="preserve">    </w:t>
      </w:r>
      <w:r w:rsidR="00B46F9F">
        <w:rPr>
          <w:rFonts w:ascii="Times New Roman" w:hAnsi="Times New Roman" w:cs="Times New Roman"/>
          <w:sz w:val="24"/>
          <w:szCs w:val="24"/>
        </w:rPr>
        <w:t xml:space="preserve">   </w:t>
      </w:r>
      <w:r w:rsidRPr="00820BA7">
        <w:rPr>
          <w:rFonts w:ascii="Times New Roman" w:hAnsi="Times New Roman" w:cs="Times New Roman"/>
          <w:sz w:val="24"/>
          <w:szCs w:val="24"/>
        </w:rPr>
        <w:t xml:space="preserve">По стандарту </w:t>
      </w:r>
      <w:proofErr w:type="spellStart"/>
      <w:r w:rsidRPr="00820BA7">
        <w:rPr>
          <w:rFonts w:ascii="Times New Roman" w:hAnsi="Times New Roman" w:cs="Times New Roman"/>
          <w:sz w:val="24"/>
          <w:szCs w:val="24"/>
        </w:rPr>
        <w:t>госуслуги</w:t>
      </w:r>
      <w:proofErr w:type="spellEnd"/>
      <w:r w:rsidRPr="00820BA7">
        <w:rPr>
          <w:rFonts w:ascii="Times New Roman" w:hAnsi="Times New Roman" w:cs="Times New Roman"/>
          <w:sz w:val="24"/>
          <w:szCs w:val="24"/>
        </w:rPr>
        <w:t xml:space="preserve"> «Прикрепление к медицинской организации, оказывающей первичную</w:t>
      </w:r>
      <w:r w:rsidR="00734AD7" w:rsidRPr="00820BA7">
        <w:rPr>
          <w:rFonts w:ascii="Times New Roman" w:hAnsi="Times New Roman" w:cs="Times New Roman"/>
          <w:sz w:val="24"/>
          <w:szCs w:val="24"/>
        </w:rPr>
        <w:t xml:space="preserve"> медико-санитарную помощь» за период </w:t>
      </w:r>
      <w:r w:rsidR="00734AD7" w:rsidRPr="00A90A66">
        <w:rPr>
          <w:rFonts w:ascii="Times New Roman" w:hAnsi="Times New Roman" w:cs="Times New Roman"/>
          <w:sz w:val="24"/>
          <w:szCs w:val="24"/>
        </w:rPr>
        <w:t xml:space="preserve">с </w:t>
      </w:r>
      <w:r w:rsidR="001A6415" w:rsidRPr="00A90A66">
        <w:rPr>
          <w:rFonts w:ascii="Times New Roman" w:hAnsi="Times New Roman" w:cs="Times New Roman"/>
          <w:sz w:val="24"/>
          <w:szCs w:val="24"/>
        </w:rPr>
        <w:t xml:space="preserve">03.01.2024 года по 30.08.2024 года </w:t>
      </w:r>
      <w:r w:rsidR="00734AD7" w:rsidRPr="00A90A66">
        <w:rPr>
          <w:rFonts w:ascii="Times New Roman" w:hAnsi="Times New Roman" w:cs="Times New Roman"/>
          <w:sz w:val="24"/>
          <w:szCs w:val="24"/>
        </w:rPr>
        <w:t>обоснованных отказов -</w:t>
      </w:r>
      <w:r w:rsidR="0072316C" w:rsidRPr="00A90A66">
        <w:rPr>
          <w:rFonts w:ascii="Times New Roman" w:hAnsi="Times New Roman" w:cs="Times New Roman"/>
          <w:sz w:val="24"/>
          <w:szCs w:val="24"/>
        </w:rPr>
        <w:t>1359</w:t>
      </w:r>
      <w:r w:rsidR="00734AD7" w:rsidRPr="00A90A66">
        <w:rPr>
          <w:rFonts w:ascii="Times New Roman" w:hAnsi="Times New Roman" w:cs="Times New Roman"/>
          <w:sz w:val="24"/>
          <w:szCs w:val="24"/>
        </w:rPr>
        <w:t>, из них</w:t>
      </w:r>
      <w:r w:rsidR="004F4FEE" w:rsidRPr="00A90A66">
        <w:rPr>
          <w:rFonts w:ascii="Times New Roman" w:hAnsi="Times New Roman" w:cs="Times New Roman"/>
          <w:sz w:val="24"/>
          <w:szCs w:val="24"/>
        </w:rPr>
        <w:t>:</w:t>
      </w:r>
      <w:r w:rsidR="001C0AE0">
        <w:rPr>
          <w:rFonts w:ascii="Times New Roman" w:hAnsi="Times New Roman" w:cs="Times New Roman"/>
          <w:sz w:val="24"/>
          <w:szCs w:val="24"/>
        </w:rPr>
        <w:t xml:space="preserve"> </w:t>
      </w:r>
      <w:r w:rsidR="006804AF" w:rsidRPr="00A90A66">
        <w:rPr>
          <w:rFonts w:ascii="Times New Roman" w:hAnsi="Times New Roman" w:cs="Times New Roman"/>
          <w:sz w:val="24"/>
          <w:szCs w:val="24"/>
        </w:rPr>
        <w:t>указанный адрес не входит в зону обслуживания</w:t>
      </w:r>
      <w:r w:rsidR="00734AD7" w:rsidRPr="00A90A66">
        <w:rPr>
          <w:rFonts w:ascii="Times New Roman" w:hAnsi="Times New Roman" w:cs="Times New Roman"/>
          <w:sz w:val="24"/>
          <w:szCs w:val="24"/>
        </w:rPr>
        <w:t>-</w:t>
      </w:r>
      <w:r w:rsidR="00D031BF" w:rsidRPr="00A90A66">
        <w:rPr>
          <w:rFonts w:ascii="Times New Roman" w:hAnsi="Times New Roman" w:cs="Times New Roman"/>
          <w:sz w:val="24"/>
          <w:szCs w:val="24"/>
        </w:rPr>
        <w:t>591</w:t>
      </w:r>
      <w:r w:rsidR="00734AD7" w:rsidRPr="00A90A66">
        <w:rPr>
          <w:rFonts w:ascii="Times New Roman" w:hAnsi="Times New Roman" w:cs="Times New Roman"/>
          <w:sz w:val="24"/>
          <w:szCs w:val="24"/>
        </w:rPr>
        <w:t>; ошибочный запрос-</w:t>
      </w:r>
      <w:r w:rsidR="00D031BF" w:rsidRPr="00A90A66">
        <w:rPr>
          <w:rFonts w:ascii="Times New Roman" w:hAnsi="Times New Roman" w:cs="Times New Roman"/>
          <w:sz w:val="24"/>
          <w:szCs w:val="24"/>
        </w:rPr>
        <w:t>623.</w:t>
      </w:r>
      <w:r w:rsidR="00820F47" w:rsidRPr="00A90A66">
        <w:rPr>
          <w:rFonts w:ascii="Times New Roman" w:hAnsi="Times New Roman" w:cs="Times New Roman"/>
          <w:sz w:val="24"/>
          <w:szCs w:val="24"/>
        </w:rPr>
        <w:t>Физическое лицо не проживает по указанному адресу -</w:t>
      </w:r>
      <w:r w:rsidR="00D031BF" w:rsidRPr="00A90A66">
        <w:rPr>
          <w:rFonts w:ascii="Times New Roman" w:hAnsi="Times New Roman" w:cs="Times New Roman"/>
          <w:sz w:val="24"/>
          <w:szCs w:val="24"/>
        </w:rPr>
        <w:t>20</w:t>
      </w:r>
      <w:r w:rsidR="00820F47" w:rsidRPr="00A90A66">
        <w:rPr>
          <w:rFonts w:ascii="Times New Roman" w:hAnsi="Times New Roman" w:cs="Times New Roman"/>
          <w:sz w:val="24"/>
          <w:szCs w:val="24"/>
        </w:rPr>
        <w:t>.</w:t>
      </w:r>
    </w:p>
    <w:p w:rsidR="000A5CA5" w:rsidRDefault="005047A1" w:rsidP="000A5CA5">
      <w:pPr>
        <w:jc w:val="both"/>
        <w:rPr>
          <w:rFonts w:ascii="Times New Roman" w:hAnsi="Times New Roman" w:cs="Times New Roman"/>
          <w:sz w:val="24"/>
          <w:szCs w:val="24"/>
        </w:rPr>
      </w:pPr>
      <w:r>
        <w:rPr>
          <w:rFonts w:ascii="Times New Roman" w:hAnsi="Times New Roman" w:cs="Times New Roman"/>
          <w:sz w:val="24"/>
          <w:szCs w:val="24"/>
        </w:rPr>
        <w:t xml:space="preserve">      </w:t>
      </w:r>
      <w:r w:rsidR="00B46F9F">
        <w:rPr>
          <w:rFonts w:ascii="Times New Roman" w:hAnsi="Times New Roman" w:cs="Times New Roman"/>
          <w:sz w:val="24"/>
          <w:szCs w:val="24"/>
        </w:rPr>
        <w:t xml:space="preserve">  </w:t>
      </w:r>
      <w:r w:rsidR="000B1A7D" w:rsidRPr="00820BA7">
        <w:rPr>
          <w:rFonts w:ascii="Times New Roman" w:hAnsi="Times New Roman" w:cs="Times New Roman"/>
          <w:sz w:val="24"/>
          <w:szCs w:val="24"/>
        </w:rPr>
        <w:t xml:space="preserve">По исполнению сроков, результатов оказания государственных услуг, графика работодателя, оформления документов замечаний не поступило. За анализируемый период обращений по факту ненадлежащего оказания государственных услуг, а также по факту обжалований решений действий или бездействий </w:t>
      </w:r>
      <w:proofErr w:type="spellStart"/>
      <w:r w:rsidR="000B1A7D" w:rsidRPr="00820BA7">
        <w:rPr>
          <w:rFonts w:ascii="Times New Roman" w:hAnsi="Times New Roman" w:cs="Times New Roman"/>
          <w:sz w:val="24"/>
          <w:szCs w:val="24"/>
        </w:rPr>
        <w:t>услугодателя</w:t>
      </w:r>
      <w:proofErr w:type="spellEnd"/>
      <w:r w:rsidR="000B1A7D" w:rsidRPr="00820BA7">
        <w:rPr>
          <w:rFonts w:ascii="Times New Roman" w:hAnsi="Times New Roman" w:cs="Times New Roman"/>
          <w:sz w:val="24"/>
          <w:szCs w:val="24"/>
        </w:rPr>
        <w:t xml:space="preserve"> не поступало.</w:t>
      </w:r>
    </w:p>
    <w:p w:rsidR="000A5CA5" w:rsidRDefault="000A5CA5" w:rsidP="000A5CA5">
      <w:pPr>
        <w:jc w:val="both"/>
        <w:rPr>
          <w:rFonts w:ascii="Times New Roman" w:hAnsi="Times New Roman" w:cs="Times New Roman"/>
          <w:sz w:val="24"/>
          <w:szCs w:val="24"/>
        </w:rPr>
      </w:pPr>
      <w:r>
        <w:rPr>
          <w:rFonts w:ascii="Times New Roman" w:hAnsi="Times New Roman" w:cs="Times New Roman"/>
          <w:sz w:val="24"/>
          <w:szCs w:val="24"/>
        </w:rPr>
        <w:t xml:space="preserve">       </w:t>
      </w:r>
      <w:r w:rsidR="005047A1">
        <w:rPr>
          <w:rFonts w:ascii="Times New Roman" w:hAnsi="Times New Roman" w:cs="Times New Roman"/>
          <w:sz w:val="24"/>
          <w:szCs w:val="24"/>
        </w:rPr>
        <w:t xml:space="preserve"> </w:t>
      </w:r>
      <w:r>
        <w:rPr>
          <w:rFonts w:ascii="Times New Roman" w:hAnsi="Times New Roman" w:cs="Times New Roman"/>
          <w:sz w:val="24"/>
          <w:szCs w:val="24"/>
        </w:rPr>
        <w:t xml:space="preserve">Предприятие реализует минимальный социальный стандарт «Гарантированный объем бесплатной медицинской помощи», который определяет объем услуг, предоставляемый гражданам РК, </w:t>
      </w:r>
      <w:proofErr w:type="spellStart"/>
      <w:r>
        <w:rPr>
          <w:rFonts w:ascii="Times New Roman" w:hAnsi="Times New Roman" w:cs="Times New Roman"/>
          <w:sz w:val="24"/>
          <w:szCs w:val="24"/>
        </w:rPr>
        <w:t>кандасам</w:t>
      </w:r>
      <w:proofErr w:type="spellEnd"/>
      <w:r>
        <w:rPr>
          <w:rFonts w:ascii="Times New Roman" w:hAnsi="Times New Roman" w:cs="Times New Roman"/>
          <w:sz w:val="24"/>
          <w:szCs w:val="24"/>
        </w:rPr>
        <w:t>, беженцам, иностранцам и лицам без гражданства, постоянно проживающим на территории РК, за счет бюджетных средств, включает профилактические, диагностические и лечебные медицинские услуги, обладающие наибольшей эффективностью, а также лекарственное обеспечение. Иностранцы и лица без гражданства, временно пребывающие в РК,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РК или международными договорами, ратифицированными РК.</w:t>
      </w:r>
    </w:p>
    <w:p w:rsidR="0007746B" w:rsidRDefault="000A5CA5" w:rsidP="000A5CA5">
      <w:pPr>
        <w:jc w:val="both"/>
        <w:rPr>
          <w:rFonts w:ascii="Times New Roman" w:hAnsi="Times New Roman" w:cs="Times New Roman"/>
          <w:sz w:val="24"/>
          <w:szCs w:val="24"/>
        </w:rPr>
      </w:pPr>
      <w:r>
        <w:rPr>
          <w:rFonts w:ascii="Times New Roman" w:hAnsi="Times New Roman" w:cs="Times New Roman"/>
          <w:sz w:val="24"/>
          <w:szCs w:val="24"/>
        </w:rPr>
        <w:t xml:space="preserve">           Право на медицинскую </w:t>
      </w:r>
      <w:r w:rsidR="001A0161">
        <w:rPr>
          <w:rFonts w:ascii="Times New Roman" w:hAnsi="Times New Roman" w:cs="Times New Roman"/>
          <w:sz w:val="24"/>
          <w:szCs w:val="24"/>
        </w:rPr>
        <w:t>помощь в системе обязательного</w:t>
      </w:r>
      <w:r>
        <w:rPr>
          <w:rFonts w:ascii="Times New Roman" w:hAnsi="Times New Roman" w:cs="Times New Roman"/>
          <w:sz w:val="24"/>
          <w:szCs w:val="24"/>
        </w:rPr>
        <w:t xml:space="preserve">  социально</w:t>
      </w:r>
      <w:r w:rsidR="001A0161">
        <w:rPr>
          <w:rFonts w:ascii="Times New Roman" w:hAnsi="Times New Roman" w:cs="Times New Roman"/>
          <w:sz w:val="24"/>
          <w:szCs w:val="24"/>
        </w:rPr>
        <w:t>го</w:t>
      </w:r>
      <w:r>
        <w:rPr>
          <w:rFonts w:ascii="Times New Roman" w:hAnsi="Times New Roman" w:cs="Times New Roman"/>
          <w:sz w:val="24"/>
          <w:szCs w:val="24"/>
        </w:rPr>
        <w:t xml:space="preserve">  медицинского страхования имеют лица, за которых осуществлялась уплата отчислений и взносов в фонд, а также освобожденные от уплаты взносов в фонд в соответствии с пунктом 7 статьи 28 Закона РК «Об обязательном социальном медицинском страховании». </w:t>
      </w:r>
    </w:p>
    <w:p w:rsidR="00447F4A" w:rsidRPr="0032356C" w:rsidRDefault="00867CE4" w:rsidP="000A5CA5">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0A5CA5">
        <w:rPr>
          <w:rFonts w:ascii="Times New Roman" w:hAnsi="Times New Roman" w:cs="Times New Roman"/>
          <w:sz w:val="24"/>
          <w:szCs w:val="24"/>
        </w:rPr>
        <w:t>Платные услуги оказываются на основании Приказа Министра здравоохранения РК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от 29.10.2020 года №</w:t>
      </w:r>
      <w:r w:rsidR="000A5CA5">
        <w:rPr>
          <w:rFonts w:ascii="Times New Roman" w:hAnsi="Times New Roman" w:cs="Times New Roman"/>
          <w:sz w:val="24"/>
          <w:szCs w:val="24"/>
          <w:lang w:val="kk-KZ"/>
        </w:rPr>
        <w:t>Қ</w:t>
      </w:r>
      <w:proofErr w:type="gramStart"/>
      <w:r w:rsidR="000A5CA5">
        <w:rPr>
          <w:rFonts w:ascii="Times New Roman" w:hAnsi="Times New Roman" w:cs="Times New Roman"/>
          <w:sz w:val="24"/>
          <w:szCs w:val="24"/>
          <w:lang w:val="kk-KZ"/>
        </w:rPr>
        <w:t>Р</w:t>
      </w:r>
      <w:proofErr w:type="gramEnd"/>
      <w:r w:rsidR="000A5CA5">
        <w:rPr>
          <w:rFonts w:ascii="Times New Roman" w:hAnsi="Times New Roman" w:cs="Times New Roman"/>
          <w:sz w:val="24"/>
          <w:szCs w:val="24"/>
          <w:lang w:val="kk-KZ"/>
        </w:rPr>
        <w:t xml:space="preserve"> ДСМ</w:t>
      </w:r>
      <w:r w:rsidR="001776C4">
        <w:rPr>
          <w:rFonts w:ascii="Times New Roman" w:hAnsi="Times New Roman" w:cs="Times New Roman"/>
          <w:sz w:val="24"/>
          <w:szCs w:val="24"/>
        </w:rPr>
        <w:t>-170/2020 на договорной основе</w:t>
      </w:r>
      <w:r w:rsidR="006A3F3B">
        <w:rPr>
          <w:rFonts w:ascii="Times New Roman" w:hAnsi="Times New Roman" w:cs="Times New Roman"/>
          <w:sz w:val="24"/>
          <w:szCs w:val="24"/>
        </w:rPr>
        <w:t xml:space="preserve"> с</w:t>
      </w:r>
      <w:r>
        <w:rPr>
          <w:rFonts w:ascii="Times New Roman" w:hAnsi="Times New Roman" w:cs="Times New Roman"/>
          <w:sz w:val="24"/>
          <w:szCs w:val="24"/>
        </w:rPr>
        <w:t xml:space="preserve"> </w:t>
      </w:r>
      <w:proofErr w:type="spellStart"/>
      <w:r w:rsidR="000A5CA5">
        <w:rPr>
          <w:rFonts w:ascii="Times New Roman" w:hAnsi="Times New Roman" w:cs="Times New Roman"/>
          <w:sz w:val="24"/>
          <w:szCs w:val="24"/>
        </w:rPr>
        <w:t>услугополучателями</w:t>
      </w:r>
      <w:proofErr w:type="spellEnd"/>
      <w:r w:rsidR="000A5CA5">
        <w:rPr>
          <w:rFonts w:ascii="Times New Roman" w:hAnsi="Times New Roman" w:cs="Times New Roman"/>
          <w:sz w:val="24"/>
          <w:szCs w:val="24"/>
        </w:rPr>
        <w:t>, как с физическими, так и юридическими лицами заключается договор на получение платных услуг. Виды услуг и результаты их оказания заносятся в электронный портал. Нарушений по договорным обязательствам выявлено не было.</w:t>
      </w:r>
    </w:p>
    <w:p w:rsidR="000B574E" w:rsidRPr="00820BA7" w:rsidRDefault="00565771" w:rsidP="006C286B">
      <w:pPr>
        <w:jc w:val="both"/>
        <w:rPr>
          <w:rFonts w:ascii="Times New Roman" w:hAnsi="Times New Roman" w:cs="Times New Roman"/>
          <w:sz w:val="24"/>
          <w:szCs w:val="24"/>
        </w:rPr>
      </w:pPr>
      <w:r>
        <w:rPr>
          <w:rFonts w:ascii="Times New Roman" w:hAnsi="Times New Roman" w:cs="Times New Roman"/>
          <w:sz w:val="24"/>
          <w:szCs w:val="24"/>
        </w:rPr>
        <w:t xml:space="preserve">       Государственные </w:t>
      </w:r>
      <w:r w:rsidR="000B574E" w:rsidRPr="00820BA7">
        <w:rPr>
          <w:rFonts w:ascii="Times New Roman" w:hAnsi="Times New Roman" w:cs="Times New Roman"/>
          <w:sz w:val="24"/>
          <w:szCs w:val="24"/>
        </w:rPr>
        <w:t>услуги  оказываются на безвозмездной основе по обращениям граждан и пациентов на основании Приказа МЗ РК от 13 ноября 2020 года №</w:t>
      </w:r>
      <w:r w:rsidR="000B574E" w:rsidRPr="00820BA7">
        <w:rPr>
          <w:rFonts w:ascii="Times New Roman" w:hAnsi="Times New Roman" w:cs="Times New Roman"/>
          <w:sz w:val="24"/>
          <w:szCs w:val="24"/>
          <w:lang w:val="kk-KZ"/>
        </w:rPr>
        <w:t>Қ</w:t>
      </w:r>
      <w:proofErr w:type="gramStart"/>
      <w:r w:rsidR="000B574E" w:rsidRPr="00820BA7">
        <w:rPr>
          <w:rFonts w:ascii="Times New Roman" w:hAnsi="Times New Roman" w:cs="Times New Roman"/>
          <w:sz w:val="24"/>
          <w:szCs w:val="24"/>
          <w:lang w:val="kk-KZ"/>
        </w:rPr>
        <w:t>Р</w:t>
      </w:r>
      <w:proofErr w:type="gramEnd"/>
      <w:r w:rsidR="000B574E" w:rsidRPr="00820BA7">
        <w:rPr>
          <w:rFonts w:ascii="Times New Roman" w:hAnsi="Times New Roman" w:cs="Times New Roman"/>
          <w:sz w:val="24"/>
          <w:szCs w:val="24"/>
          <w:lang w:val="kk-KZ"/>
        </w:rPr>
        <w:t xml:space="preserve"> ДСМ</w:t>
      </w:r>
      <w:r w:rsidR="00882248" w:rsidRPr="00820BA7">
        <w:rPr>
          <w:rFonts w:ascii="Times New Roman" w:hAnsi="Times New Roman" w:cs="Times New Roman"/>
          <w:sz w:val="24"/>
          <w:szCs w:val="24"/>
        </w:rPr>
        <w:t>-</w:t>
      </w:r>
      <w:r w:rsidR="00882248" w:rsidRPr="00820BA7">
        <w:rPr>
          <w:rFonts w:ascii="Times New Roman" w:hAnsi="Times New Roman" w:cs="Times New Roman"/>
          <w:sz w:val="24"/>
          <w:szCs w:val="24"/>
        </w:rPr>
        <w:lastRenderedPageBreak/>
        <w:t>194/2020 «Об утверждении правил прикрепления физических лиц к организациям здравоохранения, оказывающим первичную медико-санитарную помощь», Приказа МЗ РК от 24 августа 2021 года №</w:t>
      </w:r>
      <w:r w:rsidR="00867CE4">
        <w:rPr>
          <w:rFonts w:ascii="Times New Roman" w:hAnsi="Times New Roman" w:cs="Times New Roman"/>
          <w:sz w:val="24"/>
          <w:szCs w:val="24"/>
        </w:rPr>
        <w:t xml:space="preserve"> </w:t>
      </w:r>
      <w:r w:rsidR="00882248" w:rsidRPr="00820BA7">
        <w:rPr>
          <w:rFonts w:ascii="Times New Roman" w:hAnsi="Times New Roman" w:cs="Times New Roman"/>
          <w:sz w:val="24"/>
          <w:szCs w:val="24"/>
          <w:lang w:val="kk-KZ"/>
        </w:rPr>
        <w:t>ҚР ДСМ</w:t>
      </w:r>
      <w:r w:rsidR="00882248" w:rsidRPr="00820BA7">
        <w:rPr>
          <w:rFonts w:ascii="Times New Roman" w:hAnsi="Times New Roman" w:cs="Times New Roman"/>
          <w:sz w:val="24"/>
          <w:szCs w:val="24"/>
        </w:rPr>
        <w:t>-90 «Об утверждении правил  оказания первичной  медико-санитарной помощи», Приказа МЗ РК от 18 ноября 2020 года</w:t>
      </w:r>
      <w:r w:rsidR="00867CE4">
        <w:rPr>
          <w:rFonts w:ascii="Times New Roman" w:hAnsi="Times New Roman" w:cs="Times New Roman"/>
          <w:sz w:val="24"/>
          <w:szCs w:val="24"/>
        </w:rPr>
        <w:t xml:space="preserve"> </w:t>
      </w:r>
      <w:r w:rsidR="00165BDF" w:rsidRPr="00867CE4">
        <w:rPr>
          <w:rStyle w:val="a7"/>
          <w:rFonts w:ascii="Times New Roman" w:hAnsi="Times New Roman" w:cs="Times New Roman"/>
          <w:b w:val="0"/>
          <w:sz w:val="24"/>
          <w:szCs w:val="24"/>
        </w:rPr>
        <w:t>№ Қ</w:t>
      </w:r>
      <w:proofErr w:type="gramStart"/>
      <w:r w:rsidR="00165BDF" w:rsidRPr="00867CE4">
        <w:rPr>
          <w:rStyle w:val="a7"/>
          <w:rFonts w:ascii="Times New Roman" w:hAnsi="Times New Roman" w:cs="Times New Roman"/>
          <w:b w:val="0"/>
          <w:sz w:val="24"/>
          <w:szCs w:val="24"/>
        </w:rPr>
        <w:t>Р</w:t>
      </w:r>
      <w:proofErr w:type="gramEnd"/>
      <w:r w:rsidR="00165BDF" w:rsidRPr="00867CE4">
        <w:rPr>
          <w:rStyle w:val="a7"/>
          <w:rFonts w:ascii="Times New Roman" w:hAnsi="Times New Roman" w:cs="Times New Roman"/>
          <w:b w:val="0"/>
          <w:sz w:val="24"/>
          <w:szCs w:val="24"/>
        </w:rPr>
        <w:t xml:space="preserve"> ДСМ-198/2020 «Об утверждении правил проведения экспертизы временной нетрудоспособности, а также выдачи листа или справки о временной нетрудоспособности»</w:t>
      </w:r>
      <w:r w:rsidR="003127B9" w:rsidRPr="00867CE4">
        <w:rPr>
          <w:rStyle w:val="a7"/>
          <w:rFonts w:ascii="Times New Roman" w:hAnsi="Times New Roman" w:cs="Times New Roman"/>
          <w:b w:val="0"/>
          <w:sz w:val="24"/>
          <w:szCs w:val="24"/>
        </w:rPr>
        <w:t>.</w:t>
      </w:r>
      <w:r w:rsidR="003127B9" w:rsidRPr="00820BA7">
        <w:rPr>
          <w:rFonts w:ascii="Times New Roman" w:hAnsi="Times New Roman" w:cs="Times New Roman"/>
          <w:sz w:val="24"/>
          <w:szCs w:val="24"/>
        </w:rPr>
        <w:t xml:space="preserve"> Государственные услуги оказываются </w:t>
      </w:r>
      <w:proofErr w:type="gramStart"/>
      <w:r w:rsidR="003127B9" w:rsidRPr="00820BA7">
        <w:rPr>
          <w:rFonts w:ascii="Times New Roman" w:hAnsi="Times New Roman" w:cs="Times New Roman"/>
          <w:sz w:val="24"/>
          <w:szCs w:val="24"/>
        </w:rPr>
        <w:t>согласно стандарта</w:t>
      </w:r>
      <w:proofErr w:type="gramEnd"/>
      <w:r w:rsidR="003127B9" w:rsidRPr="00820BA7">
        <w:rPr>
          <w:rFonts w:ascii="Times New Roman" w:hAnsi="Times New Roman" w:cs="Times New Roman"/>
          <w:sz w:val="24"/>
          <w:szCs w:val="24"/>
        </w:rPr>
        <w:t xml:space="preserve">, утвержденного Приказом Министра здравоохранения и социального развития РК от </w:t>
      </w:r>
      <w:r w:rsidR="00A33506" w:rsidRPr="00820BA7">
        <w:rPr>
          <w:rFonts w:ascii="Times New Roman" w:hAnsi="Times New Roman" w:cs="Times New Roman"/>
          <w:sz w:val="24"/>
          <w:szCs w:val="24"/>
        </w:rPr>
        <w:t>30 марта  2023 года №49</w:t>
      </w:r>
      <w:r w:rsidR="003127B9" w:rsidRPr="00820BA7">
        <w:rPr>
          <w:rFonts w:ascii="Times New Roman" w:hAnsi="Times New Roman" w:cs="Times New Roman"/>
          <w:sz w:val="24"/>
          <w:szCs w:val="24"/>
        </w:rPr>
        <w:t xml:space="preserve"> «Об утверждении стандартов государственных услуг в области здравоохранения»</w:t>
      </w:r>
      <w:r w:rsidR="00B4353D" w:rsidRPr="00820BA7">
        <w:rPr>
          <w:rFonts w:ascii="Times New Roman" w:hAnsi="Times New Roman" w:cs="Times New Roman"/>
          <w:sz w:val="24"/>
          <w:szCs w:val="24"/>
        </w:rPr>
        <w:t xml:space="preserve"> строго с соблюдением требований и сроков по принципам подотчетности и прозрачности, качества и доступности, экономичности и эффективности в сфере оказания</w:t>
      </w:r>
      <w:r w:rsidR="0025785A">
        <w:rPr>
          <w:rFonts w:ascii="Times New Roman" w:hAnsi="Times New Roman" w:cs="Times New Roman"/>
          <w:sz w:val="24"/>
          <w:szCs w:val="24"/>
        </w:rPr>
        <w:t xml:space="preserve">  государственных услуг.</w:t>
      </w:r>
    </w:p>
    <w:p w:rsidR="00020CBD" w:rsidRPr="00D46963" w:rsidRDefault="00020CBD" w:rsidP="00B34D95">
      <w:pPr>
        <w:pStyle w:val="a6"/>
        <w:shd w:val="clear" w:color="auto" w:fill="FFFFFF"/>
        <w:spacing w:before="0" w:beforeAutospacing="0" w:after="13" w:afterAutospacing="0" w:line="276" w:lineRule="auto"/>
        <w:jc w:val="both"/>
      </w:pPr>
      <w:r w:rsidRPr="00820BA7">
        <w:t xml:space="preserve">      Проверка показала, что выдача больничных листков сотрудниками производится в соответствии с «Правилами проведения экспертизы временной нетрудоспособности, выдачи листа и справки о временной нетрудоспособности», утвержденными Приказом Министра здравоохранения и социального развития РК от 18.11.2020 года № </w:t>
      </w:r>
      <w:r w:rsidRPr="00820BA7">
        <w:rPr>
          <w:lang w:val="kk-KZ"/>
        </w:rPr>
        <w:t>Қ</w:t>
      </w:r>
      <w:proofErr w:type="gramStart"/>
      <w:r w:rsidRPr="00820BA7">
        <w:rPr>
          <w:lang w:val="kk-KZ"/>
        </w:rPr>
        <w:t>Р</w:t>
      </w:r>
      <w:proofErr w:type="gramEnd"/>
      <w:r w:rsidRPr="00820BA7">
        <w:rPr>
          <w:lang w:val="kk-KZ"/>
        </w:rPr>
        <w:t xml:space="preserve"> </w:t>
      </w:r>
      <w:r w:rsidRPr="00820BA7">
        <w:t xml:space="preserve"> ДСМ-198/2020.</w:t>
      </w:r>
      <w:r w:rsidRPr="00820BA7">
        <w:rPr>
          <w:color w:val="212529"/>
        </w:rPr>
        <w:t xml:space="preserve"> </w:t>
      </w:r>
      <w:r w:rsidRPr="00D46963">
        <w:t>Для исключения фактов незаконной выдачи</w:t>
      </w:r>
      <w:r w:rsidR="00D5268D" w:rsidRPr="00D46963">
        <w:t xml:space="preserve"> больничных листов и справок </w:t>
      </w:r>
      <w:r w:rsidRPr="00D46963">
        <w:t xml:space="preserve"> разработан информационный сервис для проверки подлинности медицинских документов. Сегодня в Поликлинике выдаются листы временной нетрудоспособности, справки 083, 086, 094, 095 со специально нанесенным QR кодом. Приём пациентов осуществляется через электронную программу «</w:t>
      </w:r>
      <w:proofErr w:type="spellStart"/>
      <w:r w:rsidRPr="00D46963">
        <w:t>ДамуМед</w:t>
      </w:r>
      <w:proofErr w:type="spellEnd"/>
      <w:r w:rsidRPr="00D46963">
        <w:t xml:space="preserve">», все направления на медицинские исследования, направления к узким специалистам также проводятся в электронном формате. Кроме того, продление листа нетрудоспособности более трех дней осуществляется комиссией и утверждается заместителем директора по </w:t>
      </w:r>
      <w:r w:rsidR="002C37E2" w:rsidRPr="00D46963">
        <w:t xml:space="preserve">лечебной </w:t>
      </w:r>
      <w:r w:rsidRPr="00D46963">
        <w:t xml:space="preserve"> работе поликлиники.</w:t>
      </w:r>
    </w:p>
    <w:p w:rsidR="001E4707" w:rsidRPr="00D46963" w:rsidRDefault="00020CBD" w:rsidP="00B34D95">
      <w:pPr>
        <w:pStyle w:val="a6"/>
        <w:shd w:val="clear" w:color="auto" w:fill="FFFFFF"/>
        <w:spacing w:before="0" w:beforeAutospacing="0" w:line="276" w:lineRule="auto"/>
        <w:jc w:val="both"/>
      </w:pPr>
      <w:r w:rsidRPr="00D46963">
        <w:t xml:space="preserve">         В целях обеспечения прозрачности в деятельности Предприятия на сайте</w:t>
      </w:r>
      <w:r w:rsidR="00A40BAC" w:rsidRPr="00D46963">
        <w:t xml:space="preserve"> и на стендах </w:t>
      </w:r>
      <w:r w:rsidRPr="00D46963">
        <w:t xml:space="preserve"> поликлиники размещены:</w:t>
      </w:r>
    </w:p>
    <w:p w:rsidR="00020CBD" w:rsidRPr="00D46963" w:rsidRDefault="00020CBD" w:rsidP="00B34D95">
      <w:pPr>
        <w:pStyle w:val="a6"/>
        <w:shd w:val="clear" w:color="auto" w:fill="FFFFFF"/>
        <w:spacing w:before="0" w:beforeAutospacing="0" w:line="276" w:lineRule="auto"/>
        <w:jc w:val="both"/>
      </w:pPr>
      <w:r w:rsidRPr="00D46963">
        <w:t>–перечень оказываемых медицинских услуг в рамках гарантированного объема бесплатной медицинской помощи;</w:t>
      </w:r>
    </w:p>
    <w:p w:rsidR="00020CBD" w:rsidRPr="00D46963" w:rsidRDefault="00020CBD" w:rsidP="00B34D95">
      <w:pPr>
        <w:pStyle w:val="a6"/>
        <w:shd w:val="clear" w:color="auto" w:fill="FFFFFF"/>
        <w:spacing w:before="0" w:beforeAutospacing="0" w:line="276" w:lineRule="auto"/>
        <w:jc w:val="both"/>
      </w:pPr>
      <w:r w:rsidRPr="00D46963">
        <w:t>– перечень оказываемых медицинских услуг в рамках ОСМС;</w:t>
      </w:r>
    </w:p>
    <w:p w:rsidR="00020CBD" w:rsidRPr="00D46963" w:rsidRDefault="00020CBD" w:rsidP="00B34D95">
      <w:pPr>
        <w:pStyle w:val="a6"/>
        <w:shd w:val="clear" w:color="auto" w:fill="FFFFFF"/>
        <w:spacing w:before="0" w:beforeAutospacing="0" w:line="276" w:lineRule="auto"/>
        <w:jc w:val="both"/>
      </w:pPr>
      <w:r w:rsidRPr="00D46963">
        <w:t>– прейскурант цен, оказываемых платных медицинских услуг;</w:t>
      </w:r>
    </w:p>
    <w:p w:rsidR="005D226F" w:rsidRPr="00D46963" w:rsidRDefault="00020CBD" w:rsidP="00B34D95">
      <w:pPr>
        <w:pStyle w:val="a6"/>
        <w:shd w:val="clear" w:color="auto" w:fill="FFFFFF"/>
        <w:spacing w:before="0" w:beforeAutospacing="0" w:line="276" w:lineRule="auto"/>
        <w:jc w:val="both"/>
      </w:pPr>
      <w:r w:rsidRPr="00D46963">
        <w:t xml:space="preserve">–и другая полезная информация для сведения населения (графики работ врачей, с </w:t>
      </w:r>
      <w:r w:rsidR="00CE062B">
        <w:t xml:space="preserve">указанием данных </w:t>
      </w:r>
      <w:proofErr w:type="spellStart"/>
      <w:r w:rsidR="00CE062B">
        <w:t>мед</w:t>
      </w:r>
      <w:proofErr w:type="gramStart"/>
      <w:r w:rsidR="00CE062B">
        <w:t>.р</w:t>
      </w:r>
      <w:proofErr w:type="gramEnd"/>
      <w:r w:rsidR="00CE062B">
        <w:t>аботников</w:t>
      </w:r>
      <w:proofErr w:type="spellEnd"/>
      <w:r w:rsidRPr="00D46963">
        <w:t xml:space="preserve"> и т.д.).</w:t>
      </w:r>
    </w:p>
    <w:p w:rsidR="00714891" w:rsidRPr="00A90A66" w:rsidRDefault="00714891" w:rsidP="00B34D95">
      <w:pPr>
        <w:pStyle w:val="a6"/>
        <w:shd w:val="clear" w:color="auto" w:fill="FFFFFF"/>
        <w:spacing w:before="0" w:beforeAutospacing="0" w:after="13" w:afterAutospacing="0" w:line="276" w:lineRule="auto"/>
        <w:jc w:val="both"/>
      </w:pPr>
      <w:r w:rsidRPr="00A90A66">
        <w:t xml:space="preserve">         </w:t>
      </w:r>
      <w:r w:rsidR="00D46963">
        <w:t xml:space="preserve">  </w:t>
      </w:r>
      <w:r w:rsidRPr="00A90A66">
        <w:t xml:space="preserve">За период с 03.01.-30.08.2024 года было выдано </w:t>
      </w:r>
      <w:r w:rsidR="00C276D5" w:rsidRPr="00A90A66">
        <w:t xml:space="preserve">6113 </w:t>
      </w:r>
      <w:r w:rsidRPr="00A90A66">
        <w:t>больничных листков. Прикреплено</w:t>
      </w:r>
      <w:r w:rsidR="00131C7D" w:rsidRPr="00A90A66">
        <w:t xml:space="preserve"> 69400</w:t>
      </w:r>
      <w:r w:rsidRPr="00A90A66">
        <w:t xml:space="preserve"> человек, в том числе: детей-</w:t>
      </w:r>
      <w:r w:rsidR="00131C7D" w:rsidRPr="00A90A66">
        <w:t>16751</w:t>
      </w:r>
      <w:r w:rsidRPr="00A90A66">
        <w:t xml:space="preserve">; </w:t>
      </w:r>
      <w:proofErr w:type="gramStart"/>
      <w:r w:rsidRPr="00A90A66">
        <w:t>взрослое</w:t>
      </w:r>
      <w:proofErr w:type="gramEnd"/>
      <w:r w:rsidRPr="00A90A66">
        <w:t xml:space="preserve"> население-</w:t>
      </w:r>
      <w:r w:rsidR="00131C7D" w:rsidRPr="00A90A66">
        <w:t>49236</w:t>
      </w:r>
      <w:r w:rsidRPr="00A90A66">
        <w:t>; подростков-</w:t>
      </w:r>
      <w:r w:rsidR="00131C7D" w:rsidRPr="00A90A66">
        <w:t>3413</w:t>
      </w:r>
      <w:r w:rsidRPr="00A90A66">
        <w:t xml:space="preserve"> и лиц старше 60 лет-</w:t>
      </w:r>
      <w:r w:rsidR="00131C7D" w:rsidRPr="00A90A66">
        <w:t>11053</w:t>
      </w:r>
      <w:r w:rsidRPr="00A90A66">
        <w:t>. За анализируемый период оказано консультаций врачами-</w:t>
      </w:r>
      <w:r w:rsidR="00841D2A" w:rsidRPr="00A90A66">
        <w:t>254264, принято -132864 гражданина</w:t>
      </w:r>
      <w:r w:rsidR="00B34D95">
        <w:t>.</w:t>
      </w:r>
    </w:p>
    <w:p w:rsidR="00734AD7" w:rsidRPr="00820BA7" w:rsidRDefault="00734AD7" w:rsidP="006C286B">
      <w:pPr>
        <w:jc w:val="both"/>
        <w:rPr>
          <w:rFonts w:ascii="Times New Roman" w:hAnsi="Times New Roman" w:cs="Times New Roman"/>
          <w:sz w:val="24"/>
          <w:szCs w:val="24"/>
        </w:rPr>
      </w:pPr>
      <w:r w:rsidRPr="00820BA7">
        <w:rPr>
          <w:rFonts w:ascii="Times New Roman" w:hAnsi="Times New Roman" w:cs="Times New Roman"/>
          <w:sz w:val="24"/>
          <w:szCs w:val="24"/>
        </w:rPr>
        <w:t xml:space="preserve">           По части реализации гос</w:t>
      </w:r>
      <w:r w:rsidR="00674B68" w:rsidRPr="00820BA7">
        <w:rPr>
          <w:rFonts w:ascii="Times New Roman" w:hAnsi="Times New Roman" w:cs="Times New Roman"/>
          <w:sz w:val="24"/>
          <w:szCs w:val="24"/>
        </w:rPr>
        <w:t xml:space="preserve">ударственных </w:t>
      </w:r>
      <w:r w:rsidRPr="00820BA7">
        <w:rPr>
          <w:rFonts w:ascii="Times New Roman" w:hAnsi="Times New Roman" w:cs="Times New Roman"/>
          <w:sz w:val="24"/>
          <w:szCs w:val="24"/>
        </w:rPr>
        <w:t>услуг коррупционные риски не выявлены.</w:t>
      </w:r>
    </w:p>
    <w:p w:rsidR="00F558D3" w:rsidRDefault="00F558D3" w:rsidP="006C286B">
      <w:pPr>
        <w:jc w:val="both"/>
        <w:rPr>
          <w:rFonts w:ascii="Times New Roman" w:hAnsi="Times New Roman" w:cs="Times New Roman"/>
          <w:b/>
          <w:sz w:val="24"/>
          <w:szCs w:val="24"/>
        </w:rPr>
      </w:pPr>
      <w:r w:rsidRPr="00820BA7">
        <w:rPr>
          <w:rFonts w:ascii="Times New Roman" w:hAnsi="Times New Roman" w:cs="Times New Roman"/>
          <w:b/>
          <w:sz w:val="24"/>
          <w:szCs w:val="24"/>
        </w:rPr>
        <w:t>4.По четвертому направлению «Реализация разрешительных функций»</w:t>
      </w:r>
      <w:r w:rsidR="00F63148" w:rsidRPr="00820BA7">
        <w:rPr>
          <w:rFonts w:ascii="Times New Roman" w:hAnsi="Times New Roman" w:cs="Times New Roman"/>
          <w:b/>
          <w:sz w:val="24"/>
          <w:szCs w:val="24"/>
        </w:rPr>
        <w:t>.</w:t>
      </w:r>
    </w:p>
    <w:p w:rsidR="00F63148" w:rsidRPr="00820BA7" w:rsidRDefault="00F63148" w:rsidP="006C286B">
      <w:pPr>
        <w:jc w:val="both"/>
        <w:rPr>
          <w:rFonts w:ascii="Times New Roman" w:hAnsi="Times New Roman" w:cs="Times New Roman"/>
          <w:sz w:val="24"/>
          <w:szCs w:val="24"/>
        </w:rPr>
      </w:pPr>
      <w:r w:rsidRPr="00820BA7">
        <w:rPr>
          <w:rFonts w:ascii="Times New Roman" w:hAnsi="Times New Roman" w:cs="Times New Roman"/>
          <w:sz w:val="24"/>
          <w:szCs w:val="24"/>
        </w:rPr>
        <w:lastRenderedPageBreak/>
        <w:t>В соответствии с Уставом, предприятие разрешительными функциями  не наделено.</w:t>
      </w:r>
    </w:p>
    <w:p w:rsidR="00F63148" w:rsidRPr="00820BA7" w:rsidRDefault="00F63148" w:rsidP="006C286B">
      <w:pPr>
        <w:jc w:val="both"/>
        <w:rPr>
          <w:rFonts w:ascii="Times New Roman" w:hAnsi="Times New Roman" w:cs="Times New Roman"/>
          <w:b/>
          <w:sz w:val="24"/>
          <w:szCs w:val="24"/>
        </w:rPr>
      </w:pPr>
      <w:r w:rsidRPr="00820BA7">
        <w:rPr>
          <w:rFonts w:ascii="Times New Roman" w:hAnsi="Times New Roman" w:cs="Times New Roman"/>
          <w:b/>
          <w:sz w:val="24"/>
          <w:szCs w:val="24"/>
        </w:rPr>
        <w:t>5. По пятому направлению «Реализация контрольн</w:t>
      </w:r>
      <w:r w:rsidR="00EF3CE1" w:rsidRPr="00820BA7">
        <w:rPr>
          <w:rFonts w:ascii="Times New Roman" w:hAnsi="Times New Roman" w:cs="Times New Roman"/>
          <w:b/>
          <w:sz w:val="24"/>
          <w:szCs w:val="24"/>
        </w:rPr>
        <w:t>о-ревизионных</w:t>
      </w:r>
      <w:r w:rsidRPr="00820BA7">
        <w:rPr>
          <w:rFonts w:ascii="Times New Roman" w:hAnsi="Times New Roman" w:cs="Times New Roman"/>
          <w:b/>
          <w:sz w:val="24"/>
          <w:szCs w:val="24"/>
        </w:rPr>
        <w:t xml:space="preserve"> функций».</w:t>
      </w:r>
    </w:p>
    <w:p w:rsidR="0019287A" w:rsidRPr="00820BA7" w:rsidRDefault="00F63148" w:rsidP="006C286B">
      <w:pPr>
        <w:jc w:val="both"/>
        <w:rPr>
          <w:rFonts w:ascii="Times New Roman" w:hAnsi="Times New Roman" w:cs="Times New Roman"/>
          <w:b/>
          <w:sz w:val="24"/>
          <w:szCs w:val="24"/>
        </w:rPr>
      </w:pPr>
      <w:r w:rsidRPr="00820BA7">
        <w:rPr>
          <w:rFonts w:ascii="Times New Roman" w:hAnsi="Times New Roman" w:cs="Times New Roman"/>
          <w:sz w:val="24"/>
          <w:szCs w:val="24"/>
        </w:rPr>
        <w:t>В соответствии с Уставом, предприятие контрольно-ревизионными  функциями  не наделено.</w:t>
      </w:r>
    </w:p>
    <w:p w:rsidR="0092597F" w:rsidRPr="00820BA7" w:rsidRDefault="0019287A" w:rsidP="0019287A">
      <w:pPr>
        <w:ind w:left="425"/>
        <w:jc w:val="both"/>
        <w:rPr>
          <w:rFonts w:ascii="Times New Roman" w:hAnsi="Times New Roman" w:cs="Times New Roman"/>
          <w:b/>
          <w:sz w:val="24"/>
          <w:szCs w:val="24"/>
        </w:rPr>
      </w:pPr>
      <w:r w:rsidRPr="00820BA7">
        <w:rPr>
          <w:rFonts w:ascii="Times New Roman" w:hAnsi="Times New Roman" w:cs="Times New Roman"/>
          <w:b/>
          <w:sz w:val="24"/>
          <w:szCs w:val="24"/>
        </w:rPr>
        <w:t>6.</w:t>
      </w:r>
      <w:r w:rsidR="005A48E9" w:rsidRPr="00820BA7">
        <w:rPr>
          <w:rFonts w:ascii="Times New Roman" w:hAnsi="Times New Roman" w:cs="Times New Roman"/>
          <w:b/>
          <w:sz w:val="24"/>
          <w:szCs w:val="24"/>
        </w:rPr>
        <w:t>По шестому на</w:t>
      </w:r>
      <w:r w:rsidR="0092597F" w:rsidRPr="00820BA7">
        <w:rPr>
          <w:rFonts w:ascii="Times New Roman" w:hAnsi="Times New Roman" w:cs="Times New Roman"/>
          <w:b/>
          <w:sz w:val="24"/>
          <w:szCs w:val="24"/>
        </w:rPr>
        <w:t>пр</w:t>
      </w:r>
      <w:r w:rsidR="005A48E9" w:rsidRPr="00820BA7">
        <w:rPr>
          <w:rFonts w:ascii="Times New Roman" w:hAnsi="Times New Roman" w:cs="Times New Roman"/>
          <w:b/>
          <w:sz w:val="24"/>
          <w:szCs w:val="24"/>
        </w:rPr>
        <w:t>а</w:t>
      </w:r>
      <w:r w:rsidR="0092597F" w:rsidRPr="00820BA7">
        <w:rPr>
          <w:rFonts w:ascii="Times New Roman" w:hAnsi="Times New Roman" w:cs="Times New Roman"/>
          <w:b/>
          <w:sz w:val="24"/>
          <w:szCs w:val="24"/>
        </w:rPr>
        <w:t>влению «Освоение и распределение бюджетных и финансовых средств».</w:t>
      </w:r>
    </w:p>
    <w:p w:rsidR="0092597F" w:rsidRDefault="00D46963" w:rsidP="00647CC3">
      <w:pPr>
        <w:jc w:val="both"/>
        <w:rPr>
          <w:rFonts w:ascii="Times New Roman" w:hAnsi="Times New Roman" w:cs="Times New Roman"/>
          <w:sz w:val="24"/>
          <w:szCs w:val="24"/>
        </w:rPr>
      </w:pPr>
      <w:r>
        <w:rPr>
          <w:rFonts w:ascii="Times New Roman" w:hAnsi="Times New Roman" w:cs="Times New Roman"/>
          <w:sz w:val="24"/>
          <w:szCs w:val="24"/>
        </w:rPr>
        <w:t xml:space="preserve">      </w:t>
      </w:r>
      <w:r w:rsidR="006D69E4" w:rsidRPr="00820BA7">
        <w:rPr>
          <w:rFonts w:ascii="Times New Roman" w:hAnsi="Times New Roman" w:cs="Times New Roman"/>
          <w:sz w:val="24"/>
          <w:szCs w:val="24"/>
        </w:rPr>
        <w:t>В соответствии с Уставом</w:t>
      </w:r>
      <w:r w:rsidR="0092597F" w:rsidRPr="00820BA7">
        <w:rPr>
          <w:rFonts w:ascii="Times New Roman" w:hAnsi="Times New Roman" w:cs="Times New Roman"/>
          <w:sz w:val="24"/>
          <w:szCs w:val="24"/>
        </w:rPr>
        <w:t>, деятельность предприятия финансируется в соответствии с планом развития за счет собственного дохода и бюджетных средств.</w:t>
      </w:r>
      <w:r w:rsidR="00791F8C" w:rsidRPr="00820BA7">
        <w:rPr>
          <w:rFonts w:ascii="Times New Roman" w:hAnsi="Times New Roman" w:cs="Times New Roman"/>
          <w:sz w:val="24"/>
          <w:szCs w:val="24"/>
        </w:rPr>
        <w:t xml:space="preserve">  Вместе с тем за оказываемые услуги </w:t>
      </w:r>
      <w:r w:rsidR="00B41BCA" w:rsidRPr="00820BA7">
        <w:rPr>
          <w:rFonts w:ascii="Times New Roman" w:hAnsi="Times New Roman" w:cs="Times New Roman"/>
          <w:sz w:val="24"/>
          <w:szCs w:val="24"/>
        </w:rPr>
        <w:t>п</w:t>
      </w:r>
      <w:r w:rsidR="00791F8C" w:rsidRPr="00820BA7">
        <w:rPr>
          <w:rFonts w:ascii="Times New Roman" w:hAnsi="Times New Roman" w:cs="Times New Roman"/>
          <w:sz w:val="24"/>
          <w:szCs w:val="24"/>
        </w:rPr>
        <w:t>рикрепленному населению в рамках ГОБМП</w:t>
      </w:r>
      <w:r w:rsidR="00B41BCA" w:rsidRPr="00820BA7">
        <w:rPr>
          <w:rFonts w:ascii="Times New Roman" w:hAnsi="Times New Roman" w:cs="Times New Roman"/>
          <w:sz w:val="24"/>
          <w:szCs w:val="24"/>
        </w:rPr>
        <w:t xml:space="preserve"> и в системе обязательного медицинского страхования  предприятию оплачиваются суммы из средств фонда обязательного социального медицинского  страхования. Для этого между предприятием и фондом заключены договора закупа медицинских услуг, на</w:t>
      </w:r>
      <w:r w:rsidR="0006153A" w:rsidRPr="00820BA7">
        <w:rPr>
          <w:rFonts w:ascii="Times New Roman" w:hAnsi="Times New Roman" w:cs="Times New Roman"/>
          <w:sz w:val="24"/>
          <w:szCs w:val="24"/>
        </w:rPr>
        <w:t xml:space="preserve"> основе</w:t>
      </w:r>
      <w:r w:rsidR="00B41BCA" w:rsidRPr="00820BA7">
        <w:rPr>
          <w:rFonts w:ascii="Times New Roman" w:hAnsi="Times New Roman" w:cs="Times New Roman"/>
          <w:sz w:val="24"/>
          <w:szCs w:val="24"/>
        </w:rPr>
        <w:t xml:space="preserve"> которых предприятие вступает в договорные отношения на условиях, установленных Договором присоединения, с момента вступления в силу договоров </w:t>
      </w:r>
      <w:r w:rsidR="00670CD6" w:rsidRPr="00820BA7">
        <w:rPr>
          <w:rFonts w:ascii="Times New Roman" w:hAnsi="Times New Roman" w:cs="Times New Roman"/>
          <w:sz w:val="24"/>
          <w:szCs w:val="24"/>
        </w:rPr>
        <w:t>закупа.</w:t>
      </w:r>
    </w:p>
    <w:p w:rsidR="0052488A" w:rsidRDefault="003D7642" w:rsidP="003D76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B4042" w:rsidRPr="0052488A">
        <w:rPr>
          <w:rFonts w:ascii="Times New Roman" w:hAnsi="Times New Roman" w:cs="Times New Roman"/>
          <w:sz w:val="24"/>
          <w:szCs w:val="24"/>
          <w:lang w:val="kk-KZ"/>
        </w:rPr>
        <w:t>За</w:t>
      </w:r>
      <w:r w:rsidR="00BD166B" w:rsidRPr="0052488A">
        <w:rPr>
          <w:rFonts w:ascii="Times New Roman" w:hAnsi="Times New Roman" w:cs="Times New Roman"/>
          <w:sz w:val="24"/>
          <w:szCs w:val="24"/>
          <w:lang w:val="kk-KZ"/>
        </w:rPr>
        <w:t xml:space="preserve"> анализируемый период текущего </w:t>
      </w:r>
      <w:r w:rsidR="00C24DD7" w:rsidRPr="0052488A">
        <w:rPr>
          <w:rFonts w:ascii="Times New Roman" w:hAnsi="Times New Roman" w:cs="Times New Roman"/>
          <w:sz w:val="24"/>
          <w:szCs w:val="24"/>
          <w:lang w:val="kk-KZ"/>
        </w:rPr>
        <w:t xml:space="preserve">года </w:t>
      </w:r>
      <w:r w:rsidR="0052488A">
        <w:rPr>
          <w:rFonts w:ascii="Times New Roman" w:hAnsi="Times New Roman" w:cs="Times New Roman"/>
          <w:sz w:val="24"/>
          <w:szCs w:val="24"/>
          <w:lang w:val="kk-KZ"/>
        </w:rPr>
        <w:t>сотрудникам</w:t>
      </w:r>
      <w:r>
        <w:rPr>
          <w:rFonts w:ascii="Times New Roman" w:hAnsi="Times New Roman" w:cs="Times New Roman"/>
          <w:sz w:val="24"/>
          <w:szCs w:val="24"/>
          <w:lang w:val="kk-KZ"/>
        </w:rPr>
        <w:t xml:space="preserve"> </w:t>
      </w:r>
      <w:r w:rsidR="0052488A">
        <w:rPr>
          <w:rFonts w:ascii="Times New Roman" w:hAnsi="Times New Roman" w:cs="Times New Roman"/>
          <w:sz w:val="24"/>
          <w:szCs w:val="24"/>
          <w:lang w:val="kk-KZ"/>
        </w:rPr>
        <w:t>были</w:t>
      </w:r>
      <w:r>
        <w:rPr>
          <w:rFonts w:ascii="Times New Roman" w:hAnsi="Times New Roman" w:cs="Times New Roman"/>
          <w:sz w:val="24"/>
          <w:szCs w:val="24"/>
          <w:lang w:val="kk-KZ"/>
        </w:rPr>
        <w:t xml:space="preserve"> </w:t>
      </w:r>
      <w:r w:rsidR="0052488A">
        <w:rPr>
          <w:rFonts w:ascii="Times New Roman" w:hAnsi="Times New Roman" w:cs="Times New Roman"/>
          <w:sz w:val="24"/>
          <w:szCs w:val="24"/>
          <w:lang w:val="kk-KZ"/>
        </w:rPr>
        <w:t>выданы</w:t>
      </w:r>
      <w:r>
        <w:rPr>
          <w:rFonts w:ascii="Times New Roman" w:hAnsi="Times New Roman" w:cs="Times New Roman"/>
          <w:sz w:val="24"/>
          <w:szCs w:val="24"/>
          <w:lang w:val="kk-KZ"/>
        </w:rPr>
        <w:t xml:space="preserve"> </w:t>
      </w:r>
      <w:r w:rsidR="0052488A">
        <w:rPr>
          <w:rFonts w:ascii="Times New Roman" w:hAnsi="Times New Roman" w:cs="Times New Roman"/>
          <w:sz w:val="24"/>
          <w:szCs w:val="24"/>
          <w:lang w:val="kk-KZ"/>
        </w:rPr>
        <w:t>премии:</w:t>
      </w:r>
      <w:r w:rsidR="00981FB6">
        <w:rPr>
          <w:rFonts w:ascii="Times New Roman" w:hAnsi="Times New Roman" w:cs="Times New Roman"/>
          <w:sz w:val="24"/>
          <w:szCs w:val="24"/>
          <w:lang w:val="kk-KZ"/>
        </w:rPr>
        <w:t xml:space="preserve"> </w:t>
      </w:r>
      <w:r w:rsidR="004B4042" w:rsidRPr="0052488A">
        <w:rPr>
          <w:rFonts w:ascii="Times New Roman" w:hAnsi="Times New Roman" w:cs="Times New Roman"/>
          <w:sz w:val="24"/>
          <w:szCs w:val="24"/>
          <w:lang w:val="kk-KZ"/>
        </w:rPr>
        <w:t>на  22</w:t>
      </w:r>
      <w:r>
        <w:rPr>
          <w:rFonts w:ascii="Times New Roman" w:hAnsi="Times New Roman" w:cs="Times New Roman"/>
          <w:sz w:val="24"/>
          <w:szCs w:val="24"/>
          <w:lang w:val="kk-KZ"/>
        </w:rPr>
        <w:t xml:space="preserve"> </w:t>
      </w:r>
      <w:r w:rsidR="004B4042" w:rsidRPr="0052488A">
        <w:rPr>
          <w:rFonts w:ascii="Times New Roman" w:hAnsi="Times New Roman" w:cs="Times New Roman"/>
          <w:sz w:val="24"/>
          <w:szCs w:val="24"/>
          <w:lang w:val="kk-KZ"/>
        </w:rPr>
        <w:t>марта,</w:t>
      </w:r>
      <w:r w:rsidR="00EF31B7">
        <w:rPr>
          <w:rFonts w:ascii="Times New Roman" w:hAnsi="Times New Roman" w:cs="Times New Roman"/>
          <w:sz w:val="24"/>
          <w:szCs w:val="24"/>
          <w:lang w:val="kk-KZ"/>
        </w:rPr>
        <w:t xml:space="preserve"> </w:t>
      </w:r>
      <w:r w:rsidR="004B4042" w:rsidRPr="0052488A">
        <w:rPr>
          <w:rFonts w:ascii="Times New Roman" w:hAnsi="Times New Roman" w:cs="Times New Roman"/>
          <w:sz w:val="24"/>
          <w:szCs w:val="24"/>
          <w:lang w:val="kk-KZ"/>
        </w:rPr>
        <w:t>8 Марта, День</w:t>
      </w:r>
      <w:r>
        <w:rPr>
          <w:rFonts w:ascii="Times New Roman" w:hAnsi="Times New Roman" w:cs="Times New Roman"/>
          <w:sz w:val="24"/>
          <w:szCs w:val="24"/>
          <w:lang w:val="kk-KZ"/>
        </w:rPr>
        <w:t xml:space="preserve"> </w:t>
      </w:r>
      <w:r w:rsidR="004B4042" w:rsidRPr="0052488A">
        <w:rPr>
          <w:rFonts w:ascii="Times New Roman" w:hAnsi="Times New Roman" w:cs="Times New Roman"/>
          <w:sz w:val="24"/>
          <w:szCs w:val="24"/>
          <w:lang w:val="kk-KZ"/>
        </w:rPr>
        <w:t>защит</w:t>
      </w:r>
      <w:r w:rsidR="0052488A">
        <w:rPr>
          <w:rFonts w:ascii="Times New Roman" w:hAnsi="Times New Roman" w:cs="Times New Roman"/>
          <w:sz w:val="24"/>
          <w:szCs w:val="24"/>
          <w:lang w:val="kk-KZ"/>
        </w:rPr>
        <w:t>ников</w:t>
      </w:r>
      <w:r>
        <w:rPr>
          <w:rFonts w:ascii="Times New Roman" w:hAnsi="Times New Roman" w:cs="Times New Roman"/>
          <w:sz w:val="24"/>
          <w:szCs w:val="24"/>
          <w:lang w:val="kk-KZ"/>
        </w:rPr>
        <w:t xml:space="preserve"> </w:t>
      </w:r>
      <w:r w:rsidR="0052488A">
        <w:rPr>
          <w:rFonts w:ascii="Times New Roman" w:hAnsi="Times New Roman" w:cs="Times New Roman"/>
          <w:sz w:val="24"/>
          <w:szCs w:val="24"/>
          <w:lang w:val="kk-KZ"/>
        </w:rPr>
        <w:t>отечества</w:t>
      </w:r>
      <w:r w:rsidR="004B4042" w:rsidRPr="0052488A">
        <w:rPr>
          <w:rFonts w:ascii="Times New Roman" w:hAnsi="Times New Roman" w:cs="Times New Roman"/>
          <w:sz w:val="24"/>
          <w:szCs w:val="24"/>
          <w:lang w:val="kk-KZ"/>
        </w:rPr>
        <w:t>, на День мед</w:t>
      </w:r>
      <w:r w:rsidR="0052488A">
        <w:rPr>
          <w:rFonts w:ascii="Times New Roman" w:hAnsi="Times New Roman" w:cs="Times New Roman"/>
          <w:sz w:val="24"/>
          <w:szCs w:val="24"/>
          <w:lang w:val="kk-KZ"/>
        </w:rPr>
        <w:t>ицинского работника.</w:t>
      </w:r>
    </w:p>
    <w:p w:rsidR="004B4042" w:rsidRPr="0052488A" w:rsidRDefault="00EF31B7" w:rsidP="003D76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D166B" w:rsidRPr="0052488A">
        <w:rPr>
          <w:rFonts w:ascii="Times New Roman" w:hAnsi="Times New Roman" w:cs="Times New Roman"/>
          <w:sz w:val="24"/>
          <w:szCs w:val="24"/>
          <w:lang w:val="kk-KZ"/>
        </w:rPr>
        <w:t>По выданной материальной  помощи сотрудникам</w:t>
      </w:r>
      <w:r>
        <w:rPr>
          <w:rFonts w:ascii="Times New Roman" w:hAnsi="Times New Roman" w:cs="Times New Roman"/>
          <w:sz w:val="24"/>
          <w:szCs w:val="24"/>
          <w:lang w:val="kk-KZ"/>
        </w:rPr>
        <w:t xml:space="preserve"> </w:t>
      </w:r>
      <w:r w:rsidR="006F608B" w:rsidRPr="0052488A">
        <w:rPr>
          <w:rFonts w:ascii="Times New Roman" w:hAnsi="Times New Roman" w:cs="Times New Roman"/>
          <w:sz w:val="24"/>
          <w:szCs w:val="24"/>
          <w:lang w:val="kk-KZ"/>
        </w:rPr>
        <w:t xml:space="preserve">поликлиники </w:t>
      </w:r>
      <w:r w:rsidR="004B4042" w:rsidRPr="0052488A">
        <w:rPr>
          <w:rFonts w:ascii="Times New Roman" w:hAnsi="Times New Roman" w:cs="Times New Roman"/>
          <w:sz w:val="24"/>
          <w:szCs w:val="24"/>
          <w:lang w:val="kk-KZ"/>
        </w:rPr>
        <w:t>имеется протокол заседания комиссии и подписи.</w:t>
      </w:r>
      <w:r>
        <w:rPr>
          <w:rFonts w:ascii="Times New Roman" w:hAnsi="Times New Roman" w:cs="Times New Roman"/>
          <w:sz w:val="24"/>
          <w:szCs w:val="24"/>
          <w:lang w:val="kk-KZ"/>
        </w:rPr>
        <w:t xml:space="preserve"> </w:t>
      </w:r>
      <w:r w:rsidR="00383421" w:rsidRPr="0052488A">
        <w:rPr>
          <w:rFonts w:ascii="Times New Roman" w:hAnsi="Times New Roman" w:cs="Times New Roman"/>
          <w:sz w:val="24"/>
          <w:szCs w:val="24"/>
          <w:lang w:val="kk-KZ"/>
        </w:rPr>
        <w:t>Фактов премирования сотрудников имеющих дисциплинарное взыскание не имеется.</w:t>
      </w:r>
    </w:p>
    <w:p w:rsidR="005D10EC" w:rsidRPr="00BE22E7" w:rsidRDefault="00BD166B" w:rsidP="00BE22E7">
      <w:pPr>
        <w:pStyle w:val="a3"/>
        <w:numPr>
          <w:ilvl w:val="0"/>
          <w:numId w:val="1"/>
        </w:numPr>
        <w:jc w:val="both"/>
        <w:rPr>
          <w:rFonts w:ascii="Times New Roman" w:hAnsi="Times New Roman" w:cs="Times New Roman"/>
          <w:b/>
          <w:sz w:val="24"/>
          <w:szCs w:val="24"/>
        </w:rPr>
      </w:pPr>
      <w:r w:rsidRPr="00BE22E7">
        <w:rPr>
          <w:rFonts w:ascii="Times New Roman" w:hAnsi="Times New Roman" w:cs="Times New Roman"/>
          <w:b/>
          <w:sz w:val="24"/>
          <w:szCs w:val="24"/>
        </w:rPr>
        <w:t>П</w:t>
      </w:r>
      <w:r w:rsidR="005D10EC" w:rsidRPr="00BE22E7">
        <w:rPr>
          <w:rFonts w:ascii="Times New Roman" w:hAnsi="Times New Roman" w:cs="Times New Roman"/>
          <w:b/>
          <w:sz w:val="24"/>
          <w:szCs w:val="24"/>
        </w:rPr>
        <w:t>о седьмому направлению «Заключение договоров с физическими и юридическими лицами».</w:t>
      </w:r>
    </w:p>
    <w:p w:rsidR="005D10EC" w:rsidRPr="004413FE" w:rsidRDefault="00BF4D98" w:rsidP="005D10EC">
      <w:pPr>
        <w:jc w:val="both"/>
        <w:rPr>
          <w:rFonts w:ascii="Times New Roman" w:hAnsi="Times New Roman" w:cs="Times New Roman"/>
          <w:sz w:val="24"/>
          <w:szCs w:val="24"/>
        </w:rPr>
      </w:pPr>
      <w:r>
        <w:rPr>
          <w:rFonts w:ascii="Times New Roman" w:hAnsi="Times New Roman" w:cs="Times New Roman"/>
          <w:sz w:val="24"/>
          <w:szCs w:val="24"/>
        </w:rPr>
        <w:t xml:space="preserve">       </w:t>
      </w:r>
      <w:r w:rsidR="005D10EC" w:rsidRPr="004413FE">
        <w:rPr>
          <w:rFonts w:ascii="Times New Roman" w:hAnsi="Times New Roman" w:cs="Times New Roman"/>
          <w:sz w:val="24"/>
          <w:szCs w:val="24"/>
        </w:rPr>
        <w:t>В ходе  анализа за охватываемый период в поликлинике  были проведены государственные закупки лекарственных средств и изделий медицинского назначения, по которым заключены договора:</w:t>
      </w:r>
    </w:p>
    <w:p w:rsidR="005D10EC" w:rsidRPr="004413FE" w:rsidRDefault="005D10EC" w:rsidP="005D10EC">
      <w:pPr>
        <w:jc w:val="both"/>
        <w:rPr>
          <w:rFonts w:ascii="Times New Roman" w:hAnsi="Times New Roman" w:cs="Times New Roman"/>
          <w:sz w:val="24"/>
          <w:szCs w:val="24"/>
        </w:rPr>
      </w:pPr>
      <w:r w:rsidRPr="004413FE">
        <w:rPr>
          <w:rFonts w:ascii="Times New Roman" w:hAnsi="Times New Roman" w:cs="Times New Roman"/>
          <w:sz w:val="24"/>
          <w:szCs w:val="24"/>
        </w:rPr>
        <w:t>1)закуп лек</w:t>
      </w:r>
      <w:r w:rsidR="00332B24">
        <w:rPr>
          <w:rFonts w:ascii="Times New Roman" w:hAnsi="Times New Roman" w:cs="Times New Roman"/>
          <w:sz w:val="24"/>
          <w:szCs w:val="24"/>
        </w:rPr>
        <w:t>арственных средств – 1 договор</w:t>
      </w:r>
      <w:r w:rsidRPr="004413FE">
        <w:rPr>
          <w:rFonts w:ascii="Times New Roman" w:hAnsi="Times New Roman" w:cs="Times New Roman"/>
          <w:sz w:val="24"/>
          <w:szCs w:val="24"/>
        </w:rPr>
        <w:t>;</w:t>
      </w:r>
    </w:p>
    <w:p w:rsidR="005D10EC" w:rsidRPr="004413FE" w:rsidRDefault="005D10EC" w:rsidP="005D10EC">
      <w:pPr>
        <w:jc w:val="both"/>
        <w:rPr>
          <w:rFonts w:ascii="Times New Roman" w:hAnsi="Times New Roman" w:cs="Times New Roman"/>
          <w:sz w:val="24"/>
          <w:szCs w:val="24"/>
        </w:rPr>
      </w:pPr>
      <w:r w:rsidRPr="004413FE">
        <w:rPr>
          <w:rFonts w:ascii="Times New Roman" w:hAnsi="Times New Roman" w:cs="Times New Roman"/>
          <w:sz w:val="24"/>
          <w:szCs w:val="24"/>
        </w:rPr>
        <w:t>2)закуп изделий медицинско</w:t>
      </w:r>
      <w:r w:rsidR="00332B24">
        <w:rPr>
          <w:rFonts w:ascii="Times New Roman" w:hAnsi="Times New Roman" w:cs="Times New Roman"/>
          <w:sz w:val="24"/>
          <w:szCs w:val="24"/>
        </w:rPr>
        <w:t>го назначения - 21 договор</w:t>
      </w:r>
      <w:r w:rsidRPr="004413FE">
        <w:rPr>
          <w:rFonts w:ascii="Times New Roman" w:hAnsi="Times New Roman" w:cs="Times New Roman"/>
          <w:sz w:val="24"/>
          <w:szCs w:val="24"/>
        </w:rPr>
        <w:t>.</w:t>
      </w:r>
    </w:p>
    <w:p w:rsidR="005D10EC" w:rsidRDefault="006D3B3F" w:rsidP="005D10EC">
      <w:pPr>
        <w:jc w:val="both"/>
        <w:rPr>
          <w:rFonts w:ascii="Times New Roman" w:hAnsi="Times New Roman" w:cs="Times New Roman"/>
          <w:sz w:val="24"/>
          <w:szCs w:val="24"/>
        </w:rPr>
      </w:pPr>
      <w:r>
        <w:rPr>
          <w:rFonts w:ascii="Times New Roman" w:hAnsi="Times New Roman" w:cs="Times New Roman"/>
          <w:sz w:val="24"/>
          <w:szCs w:val="24"/>
        </w:rPr>
        <w:t xml:space="preserve">      </w:t>
      </w:r>
      <w:r w:rsidR="005D10EC" w:rsidRPr="004413FE">
        <w:rPr>
          <w:rFonts w:ascii="Times New Roman" w:hAnsi="Times New Roman" w:cs="Times New Roman"/>
          <w:sz w:val="24"/>
          <w:szCs w:val="24"/>
        </w:rPr>
        <w:t xml:space="preserve">На период проверки, а именно с 03.01.2024 г.- 30.08.2024 г. все договора исполнены, </w:t>
      </w:r>
      <w:r w:rsidR="00301884">
        <w:rPr>
          <w:rFonts w:ascii="Times New Roman" w:hAnsi="Times New Roman" w:cs="Times New Roman"/>
          <w:sz w:val="24"/>
          <w:szCs w:val="24"/>
        </w:rPr>
        <w:t xml:space="preserve">лекарственные средства и медицинские изделия   поставляют </w:t>
      </w:r>
      <w:proofErr w:type="gramStart"/>
      <w:r w:rsidR="00301884">
        <w:rPr>
          <w:rFonts w:ascii="Times New Roman" w:hAnsi="Times New Roman" w:cs="Times New Roman"/>
          <w:sz w:val="24"/>
          <w:szCs w:val="24"/>
        </w:rPr>
        <w:t>согласно</w:t>
      </w:r>
      <w:proofErr w:type="gramEnd"/>
      <w:r w:rsidR="00301884">
        <w:rPr>
          <w:rFonts w:ascii="Times New Roman" w:hAnsi="Times New Roman" w:cs="Times New Roman"/>
          <w:sz w:val="24"/>
          <w:szCs w:val="24"/>
        </w:rPr>
        <w:t xml:space="preserve"> </w:t>
      </w:r>
      <w:r>
        <w:rPr>
          <w:rFonts w:ascii="Times New Roman" w:hAnsi="Times New Roman" w:cs="Times New Roman"/>
          <w:sz w:val="24"/>
          <w:szCs w:val="24"/>
        </w:rPr>
        <w:t xml:space="preserve"> </w:t>
      </w:r>
      <w:r w:rsidR="00301884">
        <w:rPr>
          <w:rFonts w:ascii="Times New Roman" w:hAnsi="Times New Roman" w:cs="Times New Roman"/>
          <w:sz w:val="24"/>
          <w:szCs w:val="24"/>
        </w:rPr>
        <w:t>утвержденного графика</w:t>
      </w:r>
      <w:r w:rsidR="005D10EC" w:rsidRPr="004413FE">
        <w:rPr>
          <w:rFonts w:ascii="Times New Roman" w:hAnsi="Times New Roman" w:cs="Times New Roman"/>
          <w:sz w:val="24"/>
          <w:szCs w:val="24"/>
        </w:rPr>
        <w:t>.</w:t>
      </w:r>
    </w:p>
    <w:p w:rsidR="005D10EC" w:rsidRPr="004413FE" w:rsidRDefault="006D3B3F" w:rsidP="005D10EC">
      <w:pPr>
        <w:jc w:val="both"/>
        <w:rPr>
          <w:rFonts w:ascii="Times New Roman" w:hAnsi="Times New Roman" w:cs="Times New Roman"/>
          <w:sz w:val="24"/>
          <w:szCs w:val="24"/>
        </w:rPr>
      </w:pPr>
      <w:r>
        <w:rPr>
          <w:rFonts w:ascii="Times New Roman" w:hAnsi="Times New Roman" w:cs="Times New Roman"/>
          <w:sz w:val="24"/>
          <w:szCs w:val="24"/>
        </w:rPr>
        <w:t xml:space="preserve">     </w:t>
      </w:r>
      <w:r w:rsidR="005D10EC">
        <w:rPr>
          <w:rFonts w:ascii="Times New Roman" w:hAnsi="Times New Roman" w:cs="Times New Roman"/>
          <w:sz w:val="24"/>
          <w:szCs w:val="24"/>
        </w:rPr>
        <w:t>Лекарственные</w:t>
      </w:r>
      <w:r w:rsidR="005D10EC" w:rsidRPr="004413FE">
        <w:rPr>
          <w:rFonts w:ascii="Times New Roman" w:hAnsi="Times New Roman" w:cs="Times New Roman"/>
          <w:sz w:val="24"/>
          <w:szCs w:val="24"/>
        </w:rPr>
        <w:t xml:space="preserve"> средств</w:t>
      </w:r>
      <w:r w:rsidR="005D10EC">
        <w:rPr>
          <w:rFonts w:ascii="Times New Roman" w:hAnsi="Times New Roman" w:cs="Times New Roman"/>
          <w:sz w:val="24"/>
          <w:szCs w:val="24"/>
        </w:rPr>
        <w:t>а и медицинские изделия  приобретаются через ТОО «</w:t>
      </w:r>
      <w:proofErr w:type="spellStart"/>
      <w:r w:rsidR="005D10EC">
        <w:rPr>
          <w:rFonts w:ascii="Times New Roman" w:hAnsi="Times New Roman" w:cs="Times New Roman"/>
          <w:sz w:val="24"/>
          <w:szCs w:val="24"/>
        </w:rPr>
        <w:t>СК-Фармация</w:t>
      </w:r>
      <w:proofErr w:type="spellEnd"/>
      <w:r w:rsidR="005D10EC">
        <w:rPr>
          <w:rFonts w:ascii="Times New Roman" w:hAnsi="Times New Roman" w:cs="Times New Roman"/>
          <w:sz w:val="24"/>
          <w:szCs w:val="24"/>
        </w:rPr>
        <w:t>» - Единого дистрибьютора, в соответствии со ст.247 Кодекса РК «О здоровье народа и системе здравоохранения», Приказ министерства здравоохранения РК от  07.06.2023 года за №110.</w:t>
      </w:r>
    </w:p>
    <w:p w:rsidR="005D10EC" w:rsidRPr="004413FE" w:rsidRDefault="005D10EC" w:rsidP="005D10EC">
      <w:pPr>
        <w:jc w:val="both"/>
        <w:rPr>
          <w:rFonts w:ascii="Times New Roman" w:hAnsi="Times New Roman" w:cs="Times New Roman"/>
          <w:sz w:val="24"/>
          <w:szCs w:val="24"/>
        </w:rPr>
      </w:pPr>
      <w:r w:rsidRPr="004413FE">
        <w:rPr>
          <w:rFonts w:ascii="Times New Roman" w:hAnsi="Times New Roman" w:cs="Times New Roman"/>
          <w:sz w:val="24"/>
          <w:szCs w:val="24"/>
        </w:rPr>
        <w:t xml:space="preserve">    Также, Предприятием были  проведены государственные закупки на услуги, </w:t>
      </w:r>
      <w:r w:rsidRPr="0049467A">
        <w:rPr>
          <w:rFonts w:ascii="Times New Roman" w:hAnsi="Times New Roman" w:cs="Times New Roman"/>
          <w:sz w:val="24"/>
          <w:szCs w:val="24"/>
        </w:rPr>
        <w:t>товары</w:t>
      </w:r>
      <w:r w:rsidRPr="004413FE">
        <w:rPr>
          <w:rFonts w:ascii="Times New Roman" w:hAnsi="Times New Roman" w:cs="Times New Roman"/>
          <w:sz w:val="24"/>
          <w:szCs w:val="24"/>
        </w:rPr>
        <w:t xml:space="preserve">  по которым</w:t>
      </w:r>
      <w:r>
        <w:rPr>
          <w:rFonts w:ascii="Times New Roman" w:hAnsi="Times New Roman" w:cs="Times New Roman"/>
          <w:sz w:val="24"/>
          <w:szCs w:val="24"/>
        </w:rPr>
        <w:t xml:space="preserve"> осуществлено</w:t>
      </w:r>
      <w:r w:rsidRPr="004413FE">
        <w:rPr>
          <w:rFonts w:ascii="Times New Roman" w:hAnsi="Times New Roman" w:cs="Times New Roman"/>
          <w:sz w:val="24"/>
          <w:szCs w:val="24"/>
        </w:rPr>
        <w:t>:</w:t>
      </w:r>
    </w:p>
    <w:p w:rsidR="005D10EC" w:rsidRPr="00371052" w:rsidRDefault="005D10EC" w:rsidP="005D10EC">
      <w:pPr>
        <w:jc w:val="both"/>
        <w:rPr>
          <w:rFonts w:ascii="Times New Roman" w:hAnsi="Times New Roman" w:cs="Times New Roman"/>
          <w:sz w:val="24"/>
          <w:szCs w:val="24"/>
        </w:rPr>
      </w:pPr>
      <w:r w:rsidRPr="00371052">
        <w:rPr>
          <w:rFonts w:ascii="Times New Roman" w:hAnsi="Times New Roman" w:cs="Times New Roman"/>
          <w:sz w:val="24"/>
          <w:szCs w:val="24"/>
        </w:rPr>
        <w:t>Конкурсов-5;</w:t>
      </w:r>
    </w:p>
    <w:p w:rsidR="005D10EC" w:rsidRPr="00371052" w:rsidRDefault="005D10EC" w:rsidP="005D10EC">
      <w:pPr>
        <w:jc w:val="both"/>
        <w:rPr>
          <w:rFonts w:ascii="Times New Roman" w:hAnsi="Times New Roman" w:cs="Times New Roman"/>
          <w:sz w:val="24"/>
          <w:szCs w:val="24"/>
        </w:rPr>
      </w:pPr>
      <w:r w:rsidRPr="00371052">
        <w:rPr>
          <w:rFonts w:ascii="Times New Roman" w:hAnsi="Times New Roman" w:cs="Times New Roman"/>
          <w:sz w:val="24"/>
          <w:szCs w:val="24"/>
        </w:rPr>
        <w:lastRenderedPageBreak/>
        <w:t xml:space="preserve">     Запрос </w:t>
      </w:r>
      <w:proofErr w:type="gramStart"/>
      <w:r w:rsidRPr="00371052">
        <w:rPr>
          <w:rFonts w:ascii="Times New Roman" w:hAnsi="Times New Roman" w:cs="Times New Roman"/>
          <w:sz w:val="24"/>
          <w:szCs w:val="24"/>
        </w:rPr>
        <w:t>ценовых</w:t>
      </w:r>
      <w:proofErr w:type="gramEnd"/>
      <w:r w:rsidRPr="00371052">
        <w:rPr>
          <w:rFonts w:ascii="Times New Roman" w:hAnsi="Times New Roman" w:cs="Times New Roman"/>
          <w:sz w:val="24"/>
          <w:szCs w:val="24"/>
        </w:rPr>
        <w:t xml:space="preserve"> предложений-45;</w:t>
      </w:r>
    </w:p>
    <w:p w:rsidR="005D10EC" w:rsidRPr="00371052" w:rsidRDefault="005D10EC" w:rsidP="005D10EC">
      <w:pPr>
        <w:jc w:val="both"/>
        <w:rPr>
          <w:rFonts w:ascii="Times New Roman" w:hAnsi="Times New Roman" w:cs="Times New Roman"/>
          <w:sz w:val="24"/>
          <w:szCs w:val="24"/>
        </w:rPr>
      </w:pPr>
      <w:r w:rsidRPr="00371052">
        <w:rPr>
          <w:rFonts w:ascii="Times New Roman" w:hAnsi="Times New Roman" w:cs="Times New Roman"/>
          <w:sz w:val="24"/>
          <w:szCs w:val="24"/>
        </w:rPr>
        <w:t xml:space="preserve">     Из одного источника по </w:t>
      </w:r>
      <w:proofErr w:type="gramStart"/>
      <w:r w:rsidRPr="00371052">
        <w:rPr>
          <w:rFonts w:ascii="Times New Roman" w:hAnsi="Times New Roman" w:cs="Times New Roman"/>
          <w:sz w:val="24"/>
          <w:szCs w:val="24"/>
        </w:rPr>
        <w:t>несостоявшимся</w:t>
      </w:r>
      <w:proofErr w:type="gramEnd"/>
      <w:r w:rsidRPr="00371052">
        <w:rPr>
          <w:rFonts w:ascii="Times New Roman" w:hAnsi="Times New Roman" w:cs="Times New Roman"/>
          <w:sz w:val="24"/>
          <w:szCs w:val="24"/>
        </w:rPr>
        <w:t xml:space="preserve"> закупкам-1</w:t>
      </w:r>
      <w:r w:rsidR="006B7CF5">
        <w:rPr>
          <w:rFonts w:ascii="Times New Roman" w:hAnsi="Times New Roman" w:cs="Times New Roman"/>
          <w:sz w:val="24"/>
          <w:szCs w:val="24"/>
        </w:rPr>
        <w:t>3</w:t>
      </w:r>
      <w:r w:rsidRPr="00371052">
        <w:rPr>
          <w:rFonts w:ascii="Times New Roman" w:hAnsi="Times New Roman" w:cs="Times New Roman"/>
          <w:sz w:val="24"/>
          <w:szCs w:val="24"/>
        </w:rPr>
        <w:t>;</w:t>
      </w:r>
    </w:p>
    <w:p w:rsidR="005D10EC" w:rsidRPr="00371052" w:rsidRDefault="005D10EC" w:rsidP="005D10EC">
      <w:pPr>
        <w:jc w:val="both"/>
        <w:rPr>
          <w:rFonts w:ascii="Times New Roman" w:hAnsi="Times New Roman" w:cs="Times New Roman"/>
          <w:sz w:val="24"/>
          <w:szCs w:val="24"/>
        </w:rPr>
      </w:pPr>
      <w:r w:rsidRPr="00371052">
        <w:rPr>
          <w:rFonts w:ascii="Times New Roman" w:hAnsi="Times New Roman" w:cs="Times New Roman"/>
          <w:sz w:val="24"/>
          <w:szCs w:val="24"/>
        </w:rPr>
        <w:t xml:space="preserve">     Проведенные способом из одного источника путем прямого заключения</w:t>
      </w:r>
    </w:p>
    <w:p w:rsidR="005D10EC" w:rsidRPr="006B7CF5" w:rsidRDefault="00DF015D" w:rsidP="005D10EC">
      <w:pPr>
        <w:jc w:val="both"/>
        <w:rPr>
          <w:rFonts w:ascii="Times New Roman" w:hAnsi="Times New Roman" w:cs="Times New Roman"/>
          <w:sz w:val="24"/>
          <w:szCs w:val="24"/>
        </w:rPr>
      </w:pPr>
      <w:r>
        <w:rPr>
          <w:rFonts w:ascii="Times New Roman" w:hAnsi="Times New Roman" w:cs="Times New Roman"/>
          <w:sz w:val="24"/>
          <w:szCs w:val="24"/>
        </w:rPr>
        <w:t xml:space="preserve"> Договора-1.</w:t>
      </w:r>
    </w:p>
    <w:p w:rsidR="005D10EC" w:rsidRDefault="00F61B27" w:rsidP="006B7CF5">
      <w:pPr>
        <w:jc w:val="both"/>
        <w:rPr>
          <w:rFonts w:ascii="Times New Roman" w:hAnsi="Times New Roman" w:cs="Times New Roman"/>
          <w:sz w:val="24"/>
          <w:szCs w:val="24"/>
        </w:rPr>
      </w:pPr>
      <w:r>
        <w:rPr>
          <w:rFonts w:ascii="Times New Roman" w:hAnsi="Times New Roman" w:cs="Times New Roman"/>
          <w:sz w:val="24"/>
          <w:szCs w:val="24"/>
        </w:rPr>
        <w:t xml:space="preserve">     </w:t>
      </w:r>
      <w:r w:rsidR="005D10EC" w:rsidRPr="004413FE">
        <w:rPr>
          <w:rFonts w:ascii="Times New Roman" w:hAnsi="Times New Roman" w:cs="Times New Roman"/>
          <w:sz w:val="24"/>
          <w:szCs w:val="24"/>
        </w:rPr>
        <w:t xml:space="preserve">Предприятие проводит </w:t>
      </w:r>
      <w:proofErr w:type="spellStart"/>
      <w:r w:rsidR="005D10EC" w:rsidRPr="004413FE">
        <w:rPr>
          <w:rFonts w:ascii="Times New Roman" w:hAnsi="Times New Roman" w:cs="Times New Roman"/>
          <w:sz w:val="24"/>
          <w:szCs w:val="24"/>
        </w:rPr>
        <w:t>госзакупки</w:t>
      </w:r>
      <w:proofErr w:type="spellEnd"/>
      <w:r w:rsidR="005D10EC" w:rsidRPr="004413FE">
        <w:rPr>
          <w:rFonts w:ascii="Times New Roman" w:hAnsi="Times New Roman" w:cs="Times New Roman"/>
          <w:sz w:val="24"/>
          <w:szCs w:val="24"/>
        </w:rPr>
        <w:t xml:space="preserve"> на основании утвержденного Плана, предусмотренного Законом РК «О государственных закупках» через </w:t>
      </w:r>
      <w:proofErr w:type="spellStart"/>
      <w:r w:rsidR="005D10EC" w:rsidRPr="004413FE">
        <w:rPr>
          <w:rFonts w:ascii="Times New Roman" w:hAnsi="Times New Roman" w:cs="Times New Roman"/>
          <w:sz w:val="24"/>
          <w:szCs w:val="24"/>
        </w:rPr>
        <w:t>веб-портал</w:t>
      </w:r>
      <w:proofErr w:type="spellEnd"/>
      <w:r w:rsidR="005D10EC" w:rsidRPr="004413FE">
        <w:rPr>
          <w:rFonts w:ascii="Times New Roman" w:hAnsi="Times New Roman" w:cs="Times New Roman"/>
          <w:sz w:val="24"/>
          <w:szCs w:val="24"/>
        </w:rPr>
        <w:t xml:space="preserve">. При проведении </w:t>
      </w:r>
      <w:proofErr w:type="spellStart"/>
      <w:r w:rsidR="005D10EC" w:rsidRPr="004413FE">
        <w:rPr>
          <w:rFonts w:ascii="Times New Roman" w:hAnsi="Times New Roman" w:cs="Times New Roman"/>
          <w:sz w:val="24"/>
          <w:szCs w:val="24"/>
        </w:rPr>
        <w:t>госзакупок</w:t>
      </w:r>
      <w:proofErr w:type="spellEnd"/>
      <w:r w:rsidR="005D10EC" w:rsidRPr="004413FE">
        <w:rPr>
          <w:rFonts w:ascii="Times New Roman" w:hAnsi="Times New Roman" w:cs="Times New Roman"/>
          <w:sz w:val="24"/>
          <w:szCs w:val="24"/>
        </w:rPr>
        <w:t xml:space="preserve"> используются  конкурентные способы: такие к</w:t>
      </w:r>
      <w:r w:rsidR="005D10EC">
        <w:rPr>
          <w:rFonts w:ascii="Times New Roman" w:hAnsi="Times New Roman" w:cs="Times New Roman"/>
          <w:sz w:val="24"/>
          <w:szCs w:val="24"/>
        </w:rPr>
        <w:t xml:space="preserve">ак запрос ценовых предложений, </w:t>
      </w:r>
      <w:r w:rsidR="005D10EC" w:rsidRPr="004413FE">
        <w:rPr>
          <w:rFonts w:ascii="Times New Roman" w:hAnsi="Times New Roman" w:cs="Times New Roman"/>
          <w:sz w:val="24"/>
          <w:szCs w:val="24"/>
        </w:rPr>
        <w:t>открытый конкурс.</w:t>
      </w:r>
      <w:r>
        <w:rPr>
          <w:rFonts w:ascii="Times New Roman" w:hAnsi="Times New Roman" w:cs="Times New Roman"/>
          <w:sz w:val="24"/>
          <w:szCs w:val="24"/>
        </w:rPr>
        <w:t xml:space="preserve"> </w:t>
      </w:r>
      <w:r w:rsidR="005D10EC" w:rsidRPr="009770B3">
        <w:rPr>
          <w:rFonts w:ascii="Times New Roman" w:hAnsi="Times New Roman" w:cs="Times New Roman"/>
          <w:color w:val="212529"/>
          <w:sz w:val="24"/>
          <w:szCs w:val="24"/>
        </w:rPr>
        <w:t xml:space="preserve">В целях исключения лоббирования интересов потенциальных поставщиков, а также обеспечения прозрачности конкурсные процедуры по работам и услугам проводятся через электронный портал государственных закупок. </w:t>
      </w:r>
      <w:r w:rsidR="005D10EC" w:rsidRPr="009770B3">
        <w:rPr>
          <w:rFonts w:ascii="Times New Roman" w:hAnsi="Times New Roman" w:cs="Times New Roman"/>
          <w:sz w:val="24"/>
          <w:szCs w:val="24"/>
        </w:rPr>
        <w:t>Со стороны поставщиков за анализируемый период жалоб по итогам проведенных закупок не поступало.</w:t>
      </w:r>
      <w:r w:rsidR="005D10EC">
        <w:rPr>
          <w:rFonts w:ascii="Times New Roman" w:hAnsi="Times New Roman" w:cs="Times New Roman"/>
          <w:sz w:val="24"/>
          <w:szCs w:val="24"/>
        </w:rPr>
        <w:t xml:space="preserve"> Департамент внутреннего государственного аудита и финансового контроля осуществляет  мониторинг за соблюдением законодательства РК «О государственных закупках» ежедневно на портале </w:t>
      </w:r>
      <w:proofErr w:type="spellStart"/>
      <w:r w:rsidR="005D10EC">
        <w:rPr>
          <w:rFonts w:ascii="Times New Roman" w:hAnsi="Times New Roman" w:cs="Times New Roman"/>
          <w:sz w:val="24"/>
          <w:szCs w:val="24"/>
        </w:rPr>
        <w:t>госзакупок</w:t>
      </w:r>
      <w:proofErr w:type="spellEnd"/>
      <w:r w:rsidR="005D10EC">
        <w:rPr>
          <w:rFonts w:ascii="Times New Roman" w:hAnsi="Times New Roman" w:cs="Times New Roman"/>
          <w:sz w:val="24"/>
          <w:szCs w:val="24"/>
        </w:rPr>
        <w:t>. Недобросовестных поставщиков нет, сроки поставок не нарушались. Иски в суд по недобросовестным поставщикам не подавались.</w:t>
      </w:r>
    </w:p>
    <w:p w:rsidR="005D10EC" w:rsidRPr="004413FE" w:rsidRDefault="005D10EC" w:rsidP="005D10EC">
      <w:pPr>
        <w:jc w:val="both"/>
        <w:rPr>
          <w:rFonts w:ascii="Times New Roman" w:hAnsi="Times New Roman" w:cs="Times New Roman"/>
          <w:sz w:val="24"/>
          <w:szCs w:val="24"/>
        </w:rPr>
      </w:pPr>
      <w:r w:rsidRPr="004413FE">
        <w:rPr>
          <w:rFonts w:ascii="Times New Roman" w:hAnsi="Times New Roman" w:cs="Times New Roman"/>
          <w:sz w:val="24"/>
          <w:szCs w:val="24"/>
        </w:rPr>
        <w:t xml:space="preserve">    </w:t>
      </w:r>
      <w:r w:rsidR="00F61B27">
        <w:rPr>
          <w:rFonts w:ascii="Times New Roman" w:hAnsi="Times New Roman" w:cs="Times New Roman"/>
          <w:sz w:val="24"/>
          <w:szCs w:val="24"/>
        </w:rPr>
        <w:t xml:space="preserve"> </w:t>
      </w:r>
      <w:proofErr w:type="gramStart"/>
      <w:r w:rsidRPr="004413FE">
        <w:rPr>
          <w:rFonts w:ascii="Times New Roman" w:hAnsi="Times New Roman" w:cs="Times New Roman"/>
          <w:sz w:val="24"/>
          <w:szCs w:val="24"/>
        </w:rPr>
        <w:t>Закуп лекарственных средств и медицинских изделий осуществляется в соответствии с Постановлением Правительства  РК</w:t>
      </w:r>
      <w:r w:rsidRPr="004413FE">
        <w:rPr>
          <w:rFonts w:ascii="Times New Roman" w:hAnsi="Times New Roman" w:cs="Times New Roman"/>
          <w:color w:val="000000"/>
          <w:sz w:val="24"/>
          <w:szCs w:val="24"/>
          <w:shd w:val="clear" w:color="auto" w:fill="FFFFFF"/>
        </w:rPr>
        <w:t xml:space="preserve"> «Об утверждении </w:t>
      </w:r>
      <w:hyperlink r:id="rId8" w:tgtFrame="_blank" w:history="1">
        <w:r w:rsidRPr="008D3888">
          <w:rPr>
            <w:rStyle w:val="a5"/>
            <w:rFonts w:ascii="Times New Roman" w:hAnsi="Times New Roman" w:cs="Times New Roman"/>
            <w:color w:val="000000" w:themeColor="text1"/>
            <w:sz w:val="24"/>
            <w:szCs w:val="24"/>
            <w:u w:val="none"/>
            <w:shd w:val="clear" w:color="auto" w:fill="FFFFFF"/>
          </w:rPr>
          <w:t>Правил</w:t>
        </w:r>
      </w:hyperlink>
      <w:r w:rsidRPr="004413FE">
        <w:rPr>
          <w:rFonts w:ascii="Times New Roman" w:hAnsi="Times New Roman" w:cs="Times New Roman"/>
          <w:color w:val="000000" w:themeColor="text1"/>
          <w:sz w:val="24"/>
          <w:szCs w:val="24"/>
          <w:shd w:val="clear" w:color="auto" w:fill="FFFFFF"/>
        </w:rPr>
        <w:t> </w:t>
      </w:r>
      <w:r w:rsidRPr="004413FE">
        <w:rPr>
          <w:rFonts w:ascii="Times New Roman" w:hAnsi="Times New Roman" w:cs="Times New Roman"/>
          <w:color w:val="000000"/>
          <w:sz w:val="24"/>
          <w:szCs w:val="24"/>
          <w:shd w:val="clear" w:color="auto" w:fill="FFFFFF"/>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Pr="004413FE">
        <w:rPr>
          <w:rFonts w:ascii="Times New Roman" w:hAnsi="Times New Roman" w:cs="Times New Roman"/>
          <w:color w:val="000000"/>
          <w:sz w:val="24"/>
          <w:szCs w:val="24"/>
          <w:shd w:val="clear" w:color="auto" w:fill="FFFFFF"/>
        </w:rPr>
        <w:t xml:space="preserve"> медицинского страхования, фармацевтических услуг и признании </w:t>
      </w:r>
      <w:proofErr w:type="gramStart"/>
      <w:r w:rsidRPr="004413FE">
        <w:rPr>
          <w:rFonts w:ascii="Times New Roman" w:hAnsi="Times New Roman" w:cs="Times New Roman"/>
          <w:color w:val="000000"/>
          <w:sz w:val="24"/>
          <w:szCs w:val="24"/>
          <w:shd w:val="clear" w:color="auto" w:fill="FFFFFF"/>
        </w:rPr>
        <w:t>утратившими</w:t>
      </w:r>
      <w:proofErr w:type="gramEnd"/>
      <w:r w:rsidRPr="004413FE">
        <w:rPr>
          <w:rFonts w:ascii="Times New Roman" w:hAnsi="Times New Roman" w:cs="Times New Roman"/>
          <w:color w:val="000000"/>
          <w:sz w:val="24"/>
          <w:szCs w:val="24"/>
          <w:shd w:val="clear" w:color="auto" w:fill="FFFFFF"/>
        </w:rPr>
        <w:t xml:space="preserve"> силу некоторых решений Правительства РК» от </w:t>
      </w:r>
      <w:r w:rsidR="00002DAE">
        <w:rPr>
          <w:rFonts w:ascii="Times New Roman" w:hAnsi="Times New Roman" w:cs="Times New Roman"/>
          <w:color w:val="000000"/>
          <w:sz w:val="24"/>
          <w:szCs w:val="24"/>
          <w:shd w:val="clear" w:color="auto" w:fill="FFFFFF"/>
        </w:rPr>
        <w:t>07</w:t>
      </w:r>
      <w:r w:rsidRPr="004413FE">
        <w:rPr>
          <w:rFonts w:ascii="Times New Roman" w:hAnsi="Times New Roman" w:cs="Times New Roman"/>
          <w:color w:val="000000"/>
          <w:sz w:val="24"/>
          <w:szCs w:val="24"/>
          <w:shd w:val="clear" w:color="auto" w:fill="FFFFFF"/>
        </w:rPr>
        <w:t xml:space="preserve"> июня 202</w:t>
      </w:r>
      <w:r w:rsidR="00002DAE">
        <w:rPr>
          <w:rFonts w:ascii="Times New Roman" w:hAnsi="Times New Roman" w:cs="Times New Roman"/>
          <w:color w:val="000000"/>
          <w:sz w:val="24"/>
          <w:szCs w:val="24"/>
          <w:shd w:val="clear" w:color="auto" w:fill="FFFFFF"/>
        </w:rPr>
        <w:t>3</w:t>
      </w:r>
      <w:r w:rsidRPr="004413FE">
        <w:rPr>
          <w:rFonts w:ascii="Times New Roman" w:hAnsi="Times New Roman" w:cs="Times New Roman"/>
          <w:color w:val="000000"/>
          <w:sz w:val="24"/>
          <w:szCs w:val="24"/>
          <w:shd w:val="clear" w:color="auto" w:fill="FFFFFF"/>
        </w:rPr>
        <w:t xml:space="preserve"> года №</w:t>
      </w:r>
      <w:r w:rsidR="00002DAE">
        <w:rPr>
          <w:rFonts w:ascii="Times New Roman" w:hAnsi="Times New Roman" w:cs="Times New Roman"/>
          <w:color w:val="000000"/>
          <w:sz w:val="24"/>
          <w:szCs w:val="24"/>
          <w:shd w:val="clear" w:color="auto" w:fill="FFFFFF"/>
        </w:rPr>
        <w:t>110.</w:t>
      </w:r>
    </w:p>
    <w:p w:rsidR="005D10EC" w:rsidRDefault="00F61B27" w:rsidP="005D10EC">
      <w:pPr>
        <w:jc w:val="both"/>
        <w:rPr>
          <w:rFonts w:ascii="Times New Roman" w:hAnsi="Times New Roman" w:cs="Times New Roman"/>
          <w:sz w:val="24"/>
          <w:szCs w:val="24"/>
        </w:rPr>
      </w:pPr>
      <w:r>
        <w:rPr>
          <w:rFonts w:ascii="Times New Roman" w:hAnsi="Times New Roman" w:cs="Times New Roman"/>
          <w:sz w:val="24"/>
          <w:szCs w:val="24"/>
        </w:rPr>
        <w:t xml:space="preserve">     </w:t>
      </w:r>
      <w:r w:rsidR="005D10EC" w:rsidRPr="004413FE">
        <w:rPr>
          <w:rFonts w:ascii="Times New Roman" w:hAnsi="Times New Roman" w:cs="Times New Roman"/>
          <w:sz w:val="24"/>
          <w:szCs w:val="24"/>
        </w:rPr>
        <w:t>Замечаний госорганов  по заключенным договорам не было.</w:t>
      </w:r>
    </w:p>
    <w:p w:rsidR="005D10EC" w:rsidRPr="00270695" w:rsidRDefault="005D10EC" w:rsidP="005D10EC">
      <w:pPr>
        <w:jc w:val="both"/>
        <w:rPr>
          <w:rFonts w:ascii="Times New Roman" w:hAnsi="Times New Roman" w:cs="Times New Roman"/>
          <w:sz w:val="24"/>
          <w:szCs w:val="24"/>
        </w:rPr>
      </w:pPr>
      <w:r>
        <w:rPr>
          <w:rFonts w:ascii="Times New Roman" w:hAnsi="Times New Roman" w:cs="Times New Roman"/>
          <w:sz w:val="24"/>
          <w:szCs w:val="24"/>
        </w:rPr>
        <w:t xml:space="preserve">     Коррупционных рисков, связанных с заключением договоров </w:t>
      </w:r>
      <w:r w:rsidRPr="00270695">
        <w:rPr>
          <w:rFonts w:ascii="Times New Roman" w:hAnsi="Times New Roman" w:cs="Times New Roman"/>
          <w:sz w:val="24"/>
          <w:szCs w:val="24"/>
        </w:rPr>
        <w:t>с физическими и юридическими лицами</w:t>
      </w:r>
      <w:r>
        <w:rPr>
          <w:rFonts w:ascii="Times New Roman" w:hAnsi="Times New Roman" w:cs="Times New Roman"/>
          <w:sz w:val="24"/>
          <w:szCs w:val="24"/>
        </w:rPr>
        <w:t xml:space="preserve"> не выявлено.</w:t>
      </w:r>
    </w:p>
    <w:p w:rsidR="00914FD9" w:rsidRPr="00962A52" w:rsidRDefault="00BE22E7" w:rsidP="00BE22E7">
      <w:pPr>
        <w:pStyle w:val="a3"/>
        <w:numPr>
          <w:ilvl w:val="0"/>
          <w:numId w:val="1"/>
        </w:numPr>
        <w:jc w:val="both"/>
        <w:rPr>
          <w:rFonts w:ascii="Times New Roman" w:hAnsi="Times New Roman" w:cs="Times New Roman"/>
          <w:color w:val="000000" w:themeColor="text1"/>
          <w:sz w:val="24"/>
          <w:szCs w:val="24"/>
        </w:rPr>
      </w:pPr>
      <w:r w:rsidRPr="00962A52">
        <w:rPr>
          <w:rFonts w:ascii="Times New Roman" w:hAnsi="Times New Roman" w:cs="Times New Roman"/>
          <w:b/>
          <w:color w:val="000000" w:themeColor="text1"/>
          <w:sz w:val="24"/>
          <w:szCs w:val="24"/>
        </w:rPr>
        <w:t>Разработка и эксплуатация информационных систем:</w:t>
      </w:r>
    </w:p>
    <w:p w:rsidR="009C31EE" w:rsidRPr="00962A52" w:rsidRDefault="00BE22E7" w:rsidP="006D28A1">
      <w:pPr>
        <w:jc w:val="both"/>
        <w:rPr>
          <w:rFonts w:ascii="Times New Roman" w:hAnsi="Times New Roman" w:cs="Times New Roman"/>
          <w:b/>
          <w:color w:val="000000" w:themeColor="text1"/>
          <w:sz w:val="24"/>
          <w:szCs w:val="24"/>
        </w:rPr>
      </w:pPr>
      <w:r w:rsidRPr="00962A52">
        <w:rPr>
          <w:rFonts w:ascii="Times New Roman" w:hAnsi="Times New Roman" w:cs="Times New Roman"/>
          <w:color w:val="000000" w:themeColor="text1"/>
          <w:sz w:val="24"/>
          <w:szCs w:val="24"/>
        </w:rPr>
        <w:t xml:space="preserve">Поликлиника не разрабатывает информационные системы, но эксплуатирует такие специализированные информационные системы, как Комплексная медицинская информационные системы (КМИС) </w:t>
      </w:r>
      <w:proofErr w:type="spellStart"/>
      <w:r w:rsidRPr="00962A52">
        <w:rPr>
          <w:rFonts w:ascii="Times New Roman" w:hAnsi="Times New Roman" w:cs="Times New Roman"/>
          <w:color w:val="000000" w:themeColor="text1"/>
          <w:sz w:val="24"/>
          <w:szCs w:val="24"/>
          <w:lang w:val="en-US"/>
        </w:rPr>
        <w:t>Damumed</w:t>
      </w:r>
      <w:proofErr w:type="spellEnd"/>
      <w:r w:rsidRPr="00962A52">
        <w:rPr>
          <w:rFonts w:ascii="Times New Roman" w:hAnsi="Times New Roman" w:cs="Times New Roman"/>
          <w:color w:val="000000" w:themeColor="text1"/>
          <w:sz w:val="24"/>
          <w:szCs w:val="24"/>
        </w:rPr>
        <w:t xml:space="preserve">, кабинет налогоплательщика </w:t>
      </w:r>
      <w:proofErr w:type="spellStart"/>
      <w:r w:rsidRPr="00962A52">
        <w:rPr>
          <w:rFonts w:ascii="Times New Roman" w:hAnsi="Times New Roman" w:cs="Times New Roman"/>
          <w:color w:val="000000" w:themeColor="text1"/>
          <w:sz w:val="24"/>
          <w:szCs w:val="24"/>
          <w:lang w:val="en-US"/>
        </w:rPr>
        <w:t>salyk</w:t>
      </w:r>
      <w:proofErr w:type="spellEnd"/>
      <w:r w:rsidRPr="00962A52">
        <w:rPr>
          <w:rFonts w:ascii="Times New Roman" w:hAnsi="Times New Roman" w:cs="Times New Roman"/>
          <w:color w:val="000000" w:themeColor="text1"/>
          <w:sz w:val="24"/>
          <w:szCs w:val="24"/>
        </w:rPr>
        <w:t>.</w:t>
      </w:r>
      <w:proofErr w:type="spellStart"/>
      <w:r w:rsidRPr="00962A52">
        <w:rPr>
          <w:rFonts w:ascii="Times New Roman" w:hAnsi="Times New Roman" w:cs="Times New Roman"/>
          <w:color w:val="000000" w:themeColor="text1"/>
          <w:sz w:val="24"/>
          <w:szCs w:val="24"/>
          <w:lang w:val="en-US"/>
        </w:rPr>
        <w:t>kz</w:t>
      </w:r>
      <w:proofErr w:type="spellEnd"/>
      <w:r w:rsidRPr="00962A52">
        <w:rPr>
          <w:rFonts w:ascii="Times New Roman" w:hAnsi="Times New Roman" w:cs="Times New Roman"/>
          <w:color w:val="000000" w:themeColor="text1"/>
          <w:sz w:val="24"/>
          <w:szCs w:val="24"/>
        </w:rPr>
        <w:t xml:space="preserve">, </w:t>
      </w:r>
      <w:proofErr w:type="spellStart"/>
      <w:r w:rsidRPr="00962A52">
        <w:rPr>
          <w:rFonts w:ascii="Times New Roman" w:hAnsi="Times New Roman" w:cs="Times New Roman"/>
          <w:color w:val="000000" w:themeColor="text1"/>
          <w:sz w:val="24"/>
          <w:szCs w:val="24"/>
          <w:lang w:val="en-US"/>
        </w:rPr>
        <w:t>egov</w:t>
      </w:r>
      <w:proofErr w:type="spellEnd"/>
      <w:r w:rsidRPr="00962A52">
        <w:rPr>
          <w:rFonts w:ascii="Times New Roman" w:hAnsi="Times New Roman" w:cs="Times New Roman"/>
          <w:color w:val="000000" w:themeColor="text1"/>
          <w:sz w:val="24"/>
          <w:szCs w:val="24"/>
        </w:rPr>
        <w:t>.</w:t>
      </w:r>
      <w:proofErr w:type="spellStart"/>
      <w:r w:rsidRPr="00962A52">
        <w:rPr>
          <w:rFonts w:ascii="Times New Roman" w:hAnsi="Times New Roman" w:cs="Times New Roman"/>
          <w:color w:val="000000" w:themeColor="text1"/>
          <w:sz w:val="24"/>
          <w:szCs w:val="24"/>
          <w:lang w:val="en-US"/>
        </w:rPr>
        <w:t>kz</w:t>
      </w:r>
      <w:proofErr w:type="spellEnd"/>
      <w:r w:rsidRPr="00962A52">
        <w:rPr>
          <w:rFonts w:ascii="Times New Roman" w:hAnsi="Times New Roman" w:cs="Times New Roman"/>
          <w:color w:val="000000" w:themeColor="text1"/>
          <w:sz w:val="24"/>
          <w:szCs w:val="24"/>
        </w:rPr>
        <w:t xml:space="preserve">, </w:t>
      </w:r>
      <w:proofErr w:type="spellStart"/>
      <w:r w:rsidRPr="00962A52">
        <w:rPr>
          <w:rFonts w:ascii="Times New Roman" w:hAnsi="Times New Roman" w:cs="Times New Roman"/>
          <w:color w:val="000000" w:themeColor="text1"/>
          <w:sz w:val="24"/>
          <w:szCs w:val="24"/>
          <w:lang w:val="en-US"/>
        </w:rPr>
        <w:t>goszakup</w:t>
      </w:r>
      <w:proofErr w:type="spellEnd"/>
      <w:r w:rsidRPr="00962A52">
        <w:rPr>
          <w:rFonts w:ascii="Times New Roman" w:hAnsi="Times New Roman" w:cs="Times New Roman"/>
          <w:color w:val="000000" w:themeColor="text1"/>
          <w:sz w:val="24"/>
          <w:szCs w:val="24"/>
        </w:rPr>
        <w:t>.</w:t>
      </w:r>
      <w:proofErr w:type="spellStart"/>
      <w:r w:rsidRPr="00962A52">
        <w:rPr>
          <w:rFonts w:ascii="Times New Roman" w:hAnsi="Times New Roman" w:cs="Times New Roman"/>
          <w:color w:val="000000" w:themeColor="text1"/>
          <w:sz w:val="24"/>
          <w:szCs w:val="24"/>
          <w:lang w:val="en-US"/>
        </w:rPr>
        <w:t>gov</w:t>
      </w:r>
      <w:proofErr w:type="spellEnd"/>
      <w:r w:rsidRPr="00962A52">
        <w:rPr>
          <w:rFonts w:ascii="Times New Roman" w:hAnsi="Times New Roman" w:cs="Times New Roman"/>
          <w:color w:val="000000" w:themeColor="text1"/>
          <w:sz w:val="24"/>
          <w:szCs w:val="24"/>
        </w:rPr>
        <w:t>.</w:t>
      </w:r>
      <w:proofErr w:type="spellStart"/>
      <w:r w:rsidRPr="00962A52">
        <w:rPr>
          <w:rFonts w:ascii="Times New Roman" w:hAnsi="Times New Roman" w:cs="Times New Roman"/>
          <w:color w:val="000000" w:themeColor="text1"/>
          <w:sz w:val="24"/>
          <w:szCs w:val="24"/>
          <w:lang w:val="en-US"/>
        </w:rPr>
        <w:t>kz</w:t>
      </w:r>
      <w:proofErr w:type="spellEnd"/>
      <w:r w:rsidRPr="00962A52">
        <w:rPr>
          <w:rFonts w:ascii="Times New Roman" w:hAnsi="Times New Roman" w:cs="Times New Roman"/>
          <w:color w:val="000000" w:themeColor="text1"/>
          <w:sz w:val="24"/>
          <w:szCs w:val="24"/>
        </w:rPr>
        <w:t xml:space="preserve">, </w:t>
      </w:r>
      <w:proofErr w:type="spellStart"/>
      <w:r w:rsidRPr="00962A52">
        <w:rPr>
          <w:rFonts w:ascii="Times New Roman" w:hAnsi="Times New Roman" w:cs="Times New Roman"/>
          <w:color w:val="000000" w:themeColor="text1"/>
          <w:sz w:val="24"/>
          <w:szCs w:val="24"/>
          <w:lang w:val="en-US"/>
        </w:rPr>
        <w:t>eisz</w:t>
      </w:r>
      <w:proofErr w:type="spellEnd"/>
      <w:r w:rsidRPr="00962A52">
        <w:rPr>
          <w:rFonts w:ascii="Times New Roman" w:hAnsi="Times New Roman" w:cs="Times New Roman"/>
          <w:color w:val="000000" w:themeColor="text1"/>
          <w:sz w:val="24"/>
          <w:szCs w:val="24"/>
        </w:rPr>
        <w:t>.</w:t>
      </w:r>
      <w:proofErr w:type="spellStart"/>
      <w:r w:rsidRPr="00962A52">
        <w:rPr>
          <w:rFonts w:ascii="Times New Roman" w:hAnsi="Times New Roman" w:cs="Times New Roman"/>
          <w:color w:val="000000" w:themeColor="text1"/>
          <w:sz w:val="24"/>
          <w:szCs w:val="24"/>
          <w:lang w:val="en-US"/>
        </w:rPr>
        <w:t>kz</w:t>
      </w:r>
      <w:proofErr w:type="spellEnd"/>
      <w:r w:rsidRPr="00962A52">
        <w:rPr>
          <w:rFonts w:ascii="Times New Roman" w:hAnsi="Times New Roman" w:cs="Times New Roman"/>
          <w:color w:val="000000" w:themeColor="text1"/>
          <w:sz w:val="24"/>
          <w:szCs w:val="24"/>
        </w:rPr>
        <w:t>, Портал амбулаторно-поликлиническая помощь (АПП), Система управления качеством медицинских услуг (СУКМУ), портал «Электронный регистр стационарных больных», портал «Дополнительный компонент  к тарифу ПСМП</w:t>
      </w:r>
      <w:proofErr w:type="gramStart"/>
      <w:r w:rsidRPr="00962A52">
        <w:rPr>
          <w:rFonts w:ascii="Times New Roman" w:hAnsi="Times New Roman" w:cs="Times New Roman"/>
          <w:color w:val="000000" w:themeColor="text1"/>
          <w:sz w:val="24"/>
          <w:szCs w:val="24"/>
        </w:rPr>
        <w:t>»(</w:t>
      </w:r>
      <w:proofErr w:type="gramEnd"/>
      <w:r w:rsidRPr="00962A52">
        <w:rPr>
          <w:rFonts w:ascii="Times New Roman" w:hAnsi="Times New Roman" w:cs="Times New Roman"/>
          <w:color w:val="000000" w:themeColor="text1"/>
          <w:sz w:val="24"/>
          <w:szCs w:val="24"/>
        </w:rPr>
        <w:t>СКПН), портал «Бюро госпитализации»(БР), «Система управления ресурсами» (СУР).</w:t>
      </w:r>
    </w:p>
    <w:p w:rsidR="00114112" w:rsidRPr="00BE22E7" w:rsidRDefault="00166947" w:rsidP="00114112">
      <w:pPr>
        <w:pStyle w:val="a3"/>
        <w:numPr>
          <w:ilvl w:val="0"/>
          <w:numId w:val="1"/>
        </w:numPr>
        <w:ind w:left="360"/>
        <w:jc w:val="both"/>
        <w:rPr>
          <w:rFonts w:ascii="Times New Roman" w:hAnsi="Times New Roman" w:cs="Times New Roman"/>
          <w:b/>
          <w:sz w:val="24"/>
          <w:szCs w:val="24"/>
        </w:rPr>
      </w:pPr>
      <w:r w:rsidRPr="00BE22E7">
        <w:rPr>
          <w:rFonts w:ascii="Times New Roman" w:hAnsi="Times New Roman" w:cs="Times New Roman"/>
          <w:b/>
          <w:sz w:val="24"/>
          <w:szCs w:val="24"/>
        </w:rPr>
        <w:t>Иные вопросы, вытекающие из организационно-управленческой деятельности предприятия.</w:t>
      </w:r>
    </w:p>
    <w:p w:rsidR="006A5419" w:rsidRPr="00B41B2D" w:rsidRDefault="00C618DC" w:rsidP="00F40FD6">
      <w:pPr>
        <w:spacing w:after="0"/>
        <w:jc w:val="both"/>
        <w:outlineLvl w:val="2"/>
        <w:rPr>
          <w:rStyle w:val="hgkelc"/>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lastRenderedPageBreak/>
        <w:t xml:space="preserve">       </w:t>
      </w:r>
      <w:r w:rsidR="00067B74">
        <w:rPr>
          <w:rFonts w:ascii="Times New Roman" w:hAnsi="Times New Roman" w:cs="Times New Roman"/>
          <w:sz w:val="24"/>
          <w:szCs w:val="24"/>
        </w:rPr>
        <w:t xml:space="preserve">  </w:t>
      </w:r>
      <w:proofErr w:type="gramStart"/>
      <w:r w:rsidR="006A5419" w:rsidRPr="00B41B2D">
        <w:rPr>
          <w:rFonts w:ascii="Times New Roman" w:hAnsi="Times New Roman" w:cs="Times New Roman"/>
          <w:sz w:val="24"/>
          <w:szCs w:val="24"/>
        </w:rPr>
        <w:t xml:space="preserve">20.03.2024 года в </w:t>
      </w:r>
      <w:r w:rsidR="006A5419" w:rsidRPr="00B41B2D">
        <w:rPr>
          <w:rFonts w:ascii="Times New Roman" w:eastAsia="Times New Roman" w:hAnsi="Times New Roman" w:cs="Times New Roman"/>
          <w:sz w:val="24"/>
          <w:szCs w:val="24"/>
        </w:rPr>
        <w:t>соответствии  с планом мероприятий КГП на ПВХ Городская поликлиника № 2 г.</w:t>
      </w:r>
      <w:r w:rsidR="0085198A">
        <w:rPr>
          <w:rFonts w:ascii="Times New Roman" w:eastAsia="Times New Roman" w:hAnsi="Times New Roman" w:cs="Times New Roman"/>
          <w:sz w:val="24"/>
          <w:szCs w:val="24"/>
        </w:rPr>
        <w:t xml:space="preserve"> </w:t>
      </w:r>
      <w:proofErr w:type="spellStart"/>
      <w:r w:rsidR="006A5419" w:rsidRPr="00B41B2D">
        <w:rPr>
          <w:rFonts w:ascii="Times New Roman" w:eastAsia="Times New Roman" w:hAnsi="Times New Roman" w:cs="Times New Roman"/>
          <w:sz w:val="24"/>
          <w:szCs w:val="24"/>
        </w:rPr>
        <w:t>Алматы</w:t>
      </w:r>
      <w:proofErr w:type="spellEnd"/>
      <w:r w:rsidR="006A5419" w:rsidRPr="00B41B2D">
        <w:rPr>
          <w:rFonts w:ascii="Times New Roman" w:eastAsia="Times New Roman" w:hAnsi="Times New Roman" w:cs="Times New Roman"/>
          <w:sz w:val="24"/>
          <w:szCs w:val="24"/>
        </w:rPr>
        <w:t xml:space="preserve">   по противодействию коррупции на 2024 год для сотрудников был проведен  семинар </w:t>
      </w:r>
      <w:r w:rsidR="006A5419" w:rsidRPr="00B41B2D">
        <w:rPr>
          <w:rFonts w:ascii="Times New Roman" w:hAnsi="Times New Roman" w:cs="Times New Roman"/>
          <w:color w:val="000000" w:themeColor="text1"/>
          <w:sz w:val="24"/>
          <w:szCs w:val="24"/>
        </w:rPr>
        <w:t xml:space="preserve">по разъяснению действующего законодательства по вопросам противодействия коррупции и соблюдения его требований </w:t>
      </w:r>
      <w:r w:rsidR="006A5419" w:rsidRPr="00B41B2D">
        <w:rPr>
          <w:rStyle w:val="hgkelc"/>
          <w:rFonts w:ascii="Times New Roman" w:hAnsi="Times New Roman" w:cs="Times New Roman"/>
          <w:color w:val="000000" w:themeColor="text1"/>
          <w:sz w:val="24"/>
          <w:szCs w:val="24"/>
          <w:shd w:val="clear" w:color="auto" w:fill="FFFFFF"/>
        </w:rPr>
        <w:t xml:space="preserve">с коллективом  КГП на ПВХ «Городская поликлиника №2» УОЗ  г. </w:t>
      </w:r>
      <w:proofErr w:type="spellStart"/>
      <w:r w:rsidR="006A5419" w:rsidRPr="00B41B2D">
        <w:rPr>
          <w:rStyle w:val="hgkelc"/>
          <w:rFonts w:ascii="Times New Roman" w:hAnsi="Times New Roman" w:cs="Times New Roman"/>
          <w:color w:val="000000" w:themeColor="text1"/>
          <w:sz w:val="24"/>
          <w:szCs w:val="24"/>
          <w:shd w:val="clear" w:color="auto" w:fill="FFFFFF"/>
        </w:rPr>
        <w:t>Алматы</w:t>
      </w:r>
      <w:proofErr w:type="spellEnd"/>
      <w:r w:rsidR="006A5419" w:rsidRPr="00B41B2D">
        <w:rPr>
          <w:rStyle w:val="hgkelc"/>
          <w:rFonts w:ascii="Times New Roman" w:hAnsi="Times New Roman" w:cs="Times New Roman"/>
          <w:color w:val="000000" w:themeColor="text1"/>
          <w:sz w:val="24"/>
          <w:szCs w:val="24"/>
          <w:shd w:val="clear" w:color="auto" w:fill="FFFFFF"/>
        </w:rPr>
        <w:t>, а также внутренних документов и политик по предотвращению коррупции и урегулированию</w:t>
      </w:r>
      <w:proofErr w:type="gramEnd"/>
      <w:r w:rsidR="006A5419" w:rsidRPr="00B41B2D">
        <w:rPr>
          <w:rStyle w:val="hgkelc"/>
          <w:rFonts w:ascii="Times New Roman" w:hAnsi="Times New Roman" w:cs="Times New Roman"/>
          <w:color w:val="000000" w:themeColor="text1"/>
          <w:sz w:val="24"/>
          <w:szCs w:val="24"/>
          <w:shd w:val="clear" w:color="auto" w:fill="FFFFFF"/>
        </w:rPr>
        <w:t xml:space="preserve"> конфликта интересов должностных лиц и работников поликлиники. </w:t>
      </w:r>
    </w:p>
    <w:p w:rsidR="00AA67D9" w:rsidRDefault="00880A63" w:rsidP="00AA67D9">
      <w:pPr>
        <w:spacing w:after="0"/>
        <w:jc w:val="both"/>
        <w:outlineLvl w:val="2"/>
        <w:rPr>
          <w:rFonts w:ascii="Times New Roman" w:hAnsi="Times New Roman" w:cs="Times New Roman"/>
          <w:sz w:val="24"/>
          <w:szCs w:val="24"/>
        </w:rPr>
      </w:pPr>
      <w:r w:rsidRPr="00B41B2D">
        <w:rPr>
          <w:rFonts w:ascii="Times New Roman" w:hAnsi="Times New Roman" w:cs="Times New Roman"/>
          <w:sz w:val="24"/>
          <w:szCs w:val="24"/>
        </w:rPr>
        <w:t xml:space="preserve"> </w:t>
      </w:r>
      <w:r w:rsidR="00C618DC">
        <w:rPr>
          <w:rFonts w:ascii="Times New Roman" w:hAnsi="Times New Roman" w:cs="Times New Roman"/>
          <w:sz w:val="24"/>
          <w:szCs w:val="24"/>
        </w:rPr>
        <w:t xml:space="preserve">      </w:t>
      </w:r>
      <w:r w:rsidR="00067B74">
        <w:rPr>
          <w:rFonts w:ascii="Times New Roman" w:hAnsi="Times New Roman" w:cs="Times New Roman"/>
          <w:sz w:val="24"/>
          <w:szCs w:val="24"/>
        </w:rPr>
        <w:t xml:space="preserve">  </w:t>
      </w:r>
      <w:proofErr w:type="gramStart"/>
      <w:r w:rsidRPr="00B41B2D">
        <w:rPr>
          <w:rFonts w:ascii="Times New Roman" w:hAnsi="Times New Roman" w:cs="Times New Roman"/>
          <w:sz w:val="24"/>
          <w:szCs w:val="24"/>
        </w:rPr>
        <w:t xml:space="preserve">25.06.2024 года в </w:t>
      </w:r>
      <w:r w:rsidRPr="00B41B2D">
        <w:rPr>
          <w:rFonts w:ascii="Times New Roman" w:eastAsia="Times New Roman" w:hAnsi="Times New Roman" w:cs="Times New Roman"/>
          <w:sz w:val="24"/>
          <w:szCs w:val="24"/>
        </w:rPr>
        <w:t>соответствии  с планом мероприятий КГП на ПВХ Городская поликлиника № 2 г.</w:t>
      </w:r>
      <w:r w:rsidR="0085198A">
        <w:rPr>
          <w:rFonts w:ascii="Times New Roman" w:eastAsia="Times New Roman" w:hAnsi="Times New Roman" w:cs="Times New Roman"/>
          <w:sz w:val="24"/>
          <w:szCs w:val="24"/>
        </w:rPr>
        <w:t xml:space="preserve"> </w:t>
      </w:r>
      <w:proofErr w:type="spellStart"/>
      <w:r w:rsidRPr="00B41B2D">
        <w:rPr>
          <w:rFonts w:ascii="Times New Roman" w:eastAsia="Times New Roman" w:hAnsi="Times New Roman" w:cs="Times New Roman"/>
          <w:sz w:val="24"/>
          <w:szCs w:val="24"/>
        </w:rPr>
        <w:t>Алматы</w:t>
      </w:r>
      <w:proofErr w:type="spellEnd"/>
      <w:r w:rsidRPr="00B41B2D">
        <w:rPr>
          <w:rFonts w:ascii="Times New Roman" w:eastAsia="Times New Roman" w:hAnsi="Times New Roman" w:cs="Times New Roman"/>
          <w:sz w:val="24"/>
          <w:szCs w:val="24"/>
        </w:rPr>
        <w:t xml:space="preserve">   по противодействию коррупции на 2024 год для сотрудников был проведен семинар с участием сотрудников Департамента Агентства РК по противодействию коррупции по г.</w:t>
      </w:r>
      <w:r w:rsidR="0085198A">
        <w:rPr>
          <w:rFonts w:ascii="Times New Roman" w:eastAsia="Times New Roman" w:hAnsi="Times New Roman" w:cs="Times New Roman"/>
          <w:sz w:val="24"/>
          <w:szCs w:val="24"/>
        </w:rPr>
        <w:t xml:space="preserve"> </w:t>
      </w:r>
      <w:proofErr w:type="spellStart"/>
      <w:r w:rsidRPr="00B41B2D">
        <w:rPr>
          <w:rFonts w:ascii="Times New Roman" w:eastAsia="Times New Roman" w:hAnsi="Times New Roman" w:cs="Times New Roman"/>
          <w:sz w:val="24"/>
          <w:szCs w:val="24"/>
        </w:rPr>
        <w:t>Алматы</w:t>
      </w:r>
      <w:proofErr w:type="spellEnd"/>
      <w:r w:rsidR="0085198A">
        <w:rPr>
          <w:rFonts w:ascii="Times New Roman" w:eastAsia="Times New Roman" w:hAnsi="Times New Roman" w:cs="Times New Roman"/>
          <w:sz w:val="24"/>
          <w:szCs w:val="24"/>
        </w:rPr>
        <w:t xml:space="preserve"> </w:t>
      </w:r>
      <w:r w:rsidRPr="00B41B2D">
        <w:rPr>
          <w:rFonts w:ascii="Times New Roman" w:hAnsi="Times New Roman" w:cs="Times New Roman"/>
          <w:color w:val="000000" w:themeColor="text1"/>
          <w:sz w:val="24"/>
          <w:szCs w:val="24"/>
        </w:rPr>
        <w:t xml:space="preserve">по разъяснению действующего законодательства по вопросам противодействия коррупции и соблюдения его требований </w:t>
      </w:r>
      <w:r w:rsidRPr="00B41B2D">
        <w:rPr>
          <w:rStyle w:val="hgkelc"/>
          <w:rFonts w:ascii="Times New Roman" w:hAnsi="Times New Roman" w:cs="Times New Roman"/>
          <w:color w:val="000000" w:themeColor="text1"/>
          <w:sz w:val="24"/>
          <w:szCs w:val="24"/>
          <w:shd w:val="clear" w:color="auto" w:fill="FFFFFF"/>
        </w:rPr>
        <w:t>с коллективом  КГП на ПВХ «Городская поликлиника №2» УОЗ  г</w:t>
      </w:r>
      <w:proofErr w:type="gramEnd"/>
      <w:r w:rsidRPr="00B41B2D">
        <w:rPr>
          <w:rStyle w:val="hgkelc"/>
          <w:rFonts w:ascii="Times New Roman" w:hAnsi="Times New Roman" w:cs="Times New Roman"/>
          <w:color w:val="000000" w:themeColor="text1"/>
          <w:sz w:val="24"/>
          <w:szCs w:val="24"/>
          <w:shd w:val="clear" w:color="auto" w:fill="FFFFFF"/>
        </w:rPr>
        <w:t xml:space="preserve">. </w:t>
      </w:r>
      <w:proofErr w:type="spellStart"/>
      <w:r w:rsidRPr="00B41B2D">
        <w:rPr>
          <w:rStyle w:val="hgkelc"/>
          <w:rFonts w:ascii="Times New Roman" w:hAnsi="Times New Roman" w:cs="Times New Roman"/>
          <w:color w:val="000000" w:themeColor="text1"/>
          <w:sz w:val="24"/>
          <w:szCs w:val="24"/>
          <w:shd w:val="clear" w:color="auto" w:fill="FFFFFF"/>
        </w:rPr>
        <w:t>Алматы</w:t>
      </w:r>
      <w:proofErr w:type="spellEnd"/>
      <w:r w:rsidRPr="00B41B2D">
        <w:rPr>
          <w:rStyle w:val="hgkelc"/>
          <w:rFonts w:ascii="Times New Roman" w:hAnsi="Times New Roman" w:cs="Times New Roman"/>
          <w:color w:val="000000" w:themeColor="text1"/>
          <w:sz w:val="24"/>
          <w:szCs w:val="24"/>
          <w:shd w:val="clear" w:color="auto" w:fill="FFFFFF"/>
        </w:rPr>
        <w:t>, а также внутренних документов и политик по предотвращению коррупции и урегулированию конфликта интересов должностных лиц и работников поликлиники</w:t>
      </w:r>
      <w:r w:rsidR="005557AF">
        <w:rPr>
          <w:rStyle w:val="hgkelc"/>
          <w:rFonts w:ascii="Times New Roman" w:hAnsi="Times New Roman" w:cs="Times New Roman"/>
          <w:color w:val="000000" w:themeColor="text1"/>
          <w:sz w:val="24"/>
          <w:szCs w:val="24"/>
          <w:shd w:val="clear" w:color="auto" w:fill="FFFFFF"/>
        </w:rPr>
        <w:t>.</w:t>
      </w:r>
    </w:p>
    <w:p w:rsidR="0015741D" w:rsidRPr="0015741D" w:rsidRDefault="00D94247" w:rsidP="0036717F">
      <w:pPr>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E024F" w:rsidRPr="00820BA7">
        <w:rPr>
          <w:rFonts w:ascii="Times New Roman" w:hAnsi="Times New Roman" w:cs="Times New Roman"/>
          <w:sz w:val="24"/>
          <w:szCs w:val="24"/>
        </w:rPr>
        <w:t>В</w:t>
      </w:r>
      <w:r w:rsidR="00F71255" w:rsidRPr="00820BA7">
        <w:rPr>
          <w:rFonts w:ascii="Times New Roman" w:hAnsi="Times New Roman" w:cs="Times New Roman"/>
          <w:sz w:val="24"/>
          <w:szCs w:val="24"/>
        </w:rPr>
        <w:t xml:space="preserve"> ходе планерок, семинаров до каждого сотрудника поликлиники доведено о пресечении любых знаков внимания и получения </w:t>
      </w:r>
      <w:r w:rsidR="00AA67D9">
        <w:rPr>
          <w:rFonts w:ascii="Times New Roman" w:hAnsi="Times New Roman" w:cs="Times New Roman"/>
          <w:sz w:val="24"/>
          <w:szCs w:val="24"/>
        </w:rPr>
        <w:t xml:space="preserve">подарков со стороны пациентов и </w:t>
      </w:r>
      <w:proofErr w:type="spellStart"/>
      <w:r w:rsidR="00F71255" w:rsidRPr="00820BA7">
        <w:rPr>
          <w:rFonts w:ascii="Times New Roman" w:hAnsi="Times New Roman" w:cs="Times New Roman"/>
          <w:sz w:val="24"/>
          <w:szCs w:val="24"/>
        </w:rPr>
        <w:t>медпредставителей</w:t>
      </w:r>
      <w:proofErr w:type="spellEnd"/>
      <w:r w:rsidR="00F71255" w:rsidRPr="00820BA7">
        <w:rPr>
          <w:rFonts w:ascii="Times New Roman" w:hAnsi="Times New Roman" w:cs="Times New Roman"/>
          <w:sz w:val="24"/>
          <w:szCs w:val="24"/>
        </w:rPr>
        <w:t xml:space="preserve">. </w:t>
      </w:r>
    </w:p>
    <w:p w:rsidR="00A12241" w:rsidRDefault="00122BDB" w:rsidP="0036717F">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C6ADA">
        <w:rPr>
          <w:rFonts w:ascii="Times New Roman" w:hAnsi="Times New Roman" w:cs="Times New Roman"/>
          <w:sz w:val="24"/>
          <w:szCs w:val="24"/>
        </w:rPr>
        <w:t xml:space="preserve">                                       </w:t>
      </w:r>
      <w:r w:rsidR="0050321A" w:rsidRPr="00820BA7">
        <w:rPr>
          <w:rFonts w:ascii="Times New Roman" w:hAnsi="Times New Roman" w:cs="Times New Roman"/>
          <w:sz w:val="24"/>
          <w:szCs w:val="24"/>
        </w:rPr>
        <w:t xml:space="preserve"> ЗАКЛЮЧЕНИЕ:</w:t>
      </w:r>
      <w:r w:rsidR="0027027B">
        <w:rPr>
          <w:rFonts w:ascii="Times New Roman" w:hAnsi="Times New Roman" w:cs="Times New Roman"/>
          <w:sz w:val="24"/>
          <w:szCs w:val="24"/>
        </w:rPr>
        <w:t xml:space="preserve">       </w:t>
      </w:r>
    </w:p>
    <w:p w:rsidR="00A12241" w:rsidRDefault="00A12241" w:rsidP="00A47301">
      <w:pPr>
        <w:spacing w:after="0"/>
        <w:ind w:left="-709" w:firstLine="710"/>
        <w:rPr>
          <w:rFonts w:ascii="Times New Roman" w:hAnsi="Times New Roman" w:cs="Times New Roman"/>
          <w:sz w:val="24"/>
          <w:szCs w:val="24"/>
        </w:rPr>
      </w:pPr>
      <w:r>
        <w:rPr>
          <w:rFonts w:ascii="Times New Roman" w:hAnsi="Times New Roman" w:cs="Times New Roman"/>
          <w:sz w:val="24"/>
          <w:szCs w:val="24"/>
        </w:rPr>
        <w:t xml:space="preserve">       </w:t>
      </w:r>
      <w:r w:rsidR="003F791E" w:rsidRPr="00931BDD">
        <w:rPr>
          <w:rFonts w:ascii="Times New Roman" w:hAnsi="Times New Roman" w:cs="Times New Roman"/>
          <w:sz w:val="24"/>
          <w:szCs w:val="24"/>
        </w:rPr>
        <w:t>На Предприятии отсутствуют кр</w:t>
      </w:r>
      <w:r w:rsidR="003F791E">
        <w:rPr>
          <w:rFonts w:ascii="Times New Roman" w:hAnsi="Times New Roman" w:cs="Times New Roman"/>
          <w:sz w:val="24"/>
          <w:szCs w:val="24"/>
        </w:rPr>
        <w:t>итерии и механизмы</w:t>
      </w:r>
      <w:r>
        <w:rPr>
          <w:rFonts w:ascii="Times New Roman" w:hAnsi="Times New Roman" w:cs="Times New Roman"/>
          <w:sz w:val="24"/>
          <w:szCs w:val="24"/>
        </w:rPr>
        <w:t xml:space="preserve"> </w:t>
      </w:r>
      <w:r w:rsidR="003F791E">
        <w:rPr>
          <w:rFonts w:ascii="Times New Roman" w:hAnsi="Times New Roman" w:cs="Times New Roman"/>
          <w:sz w:val="24"/>
          <w:szCs w:val="24"/>
        </w:rPr>
        <w:t xml:space="preserve">установления </w:t>
      </w:r>
      <w:r w:rsidR="003F791E" w:rsidRPr="00931BDD">
        <w:rPr>
          <w:rFonts w:ascii="Times New Roman" w:hAnsi="Times New Roman" w:cs="Times New Roman"/>
          <w:sz w:val="24"/>
          <w:szCs w:val="24"/>
        </w:rPr>
        <w:t xml:space="preserve">испытательного </w:t>
      </w:r>
      <w:r>
        <w:rPr>
          <w:rFonts w:ascii="Times New Roman" w:hAnsi="Times New Roman" w:cs="Times New Roman"/>
          <w:sz w:val="24"/>
          <w:szCs w:val="24"/>
        </w:rPr>
        <w:t xml:space="preserve">  </w:t>
      </w:r>
    </w:p>
    <w:p w:rsidR="00A12241" w:rsidRDefault="003F791E" w:rsidP="00A47301">
      <w:pPr>
        <w:spacing w:after="0"/>
        <w:ind w:left="-709" w:firstLine="710"/>
        <w:rPr>
          <w:rFonts w:ascii="Times New Roman" w:hAnsi="Times New Roman" w:cs="Times New Roman"/>
          <w:sz w:val="24"/>
          <w:szCs w:val="24"/>
        </w:rPr>
      </w:pPr>
      <w:r w:rsidRPr="00931BDD">
        <w:rPr>
          <w:rFonts w:ascii="Times New Roman" w:hAnsi="Times New Roman" w:cs="Times New Roman"/>
          <w:sz w:val="24"/>
          <w:szCs w:val="24"/>
        </w:rPr>
        <w:t>срока, а также условия досрочного прохождения</w:t>
      </w:r>
      <w:r w:rsidR="00A12241">
        <w:rPr>
          <w:rFonts w:ascii="Times New Roman" w:hAnsi="Times New Roman" w:cs="Times New Roman"/>
          <w:sz w:val="24"/>
          <w:szCs w:val="24"/>
        </w:rPr>
        <w:t xml:space="preserve"> </w:t>
      </w:r>
      <w:r w:rsidRPr="00931BDD">
        <w:rPr>
          <w:rFonts w:ascii="Times New Roman" w:hAnsi="Times New Roman" w:cs="Times New Roman"/>
          <w:sz w:val="24"/>
          <w:szCs w:val="24"/>
        </w:rPr>
        <w:t>испытательного срока работником.</w:t>
      </w:r>
      <w:r w:rsidRPr="003F791E">
        <w:rPr>
          <w:rFonts w:ascii="Times New Roman" w:hAnsi="Times New Roman" w:cs="Times New Roman"/>
          <w:sz w:val="24"/>
          <w:szCs w:val="24"/>
        </w:rPr>
        <w:t xml:space="preserve"> </w:t>
      </w:r>
      <w:r w:rsidR="00A12241">
        <w:rPr>
          <w:rFonts w:ascii="Times New Roman" w:hAnsi="Times New Roman" w:cs="Times New Roman"/>
          <w:sz w:val="24"/>
          <w:szCs w:val="24"/>
        </w:rPr>
        <w:t xml:space="preserve">               </w:t>
      </w:r>
    </w:p>
    <w:p w:rsidR="00A12241" w:rsidRDefault="00A12241" w:rsidP="00A47301">
      <w:pPr>
        <w:spacing w:after="0"/>
        <w:ind w:left="-709" w:firstLine="710"/>
        <w:rPr>
          <w:rFonts w:ascii="Times New Roman" w:hAnsi="Times New Roman" w:cs="Times New Roman"/>
          <w:sz w:val="24"/>
          <w:szCs w:val="24"/>
        </w:rPr>
      </w:pPr>
      <w:r>
        <w:rPr>
          <w:rFonts w:ascii="Times New Roman" w:hAnsi="Times New Roman" w:cs="Times New Roman"/>
          <w:sz w:val="24"/>
          <w:szCs w:val="24"/>
        </w:rPr>
        <w:t xml:space="preserve">       </w:t>
      </w:r>
      <w:r w:rsidR="00EC6ADA">
        <w:rPr>
          <w:rFonts w:ascii="Times New Roman" w:hAnsi="Times New Roman" w:cs="Times New Roman"/>
          <w:sz w:val="24"/>
          <w:szCs w:val="24"/>
        </w:rPr>
        <w:t>Т</w:t>
      </w:r>
      <w:r w:rsidR="003F791E" w:rsidRPr="00BB7005">
        <w:rPr>
          <w:rFonts w:ascii="Times New Roman" w:hAnsi="Times New Roman" w:cs="Times New Roman"/>
          <w:sz w:val="24"/>
          <w:szCs w:val="24"/>
        </w:rPr>
        <w:t>акже отсутствуют критерии,</w:t>
      </w:r>
      <w:r>
        <w:rPr>
          <w:rFonts w:ascii="Times New Roman" w:hAnsi="Times New Roman" w:cs="Times New Roman"/>
          <w:sz w:val="24"/>
          <w:szCs w:val="24"/>
        </w:rPr>
        <w:t xml:space="preserve"> </w:t>
      </w:r>
      <w:r w:rsidR="003F791E" w:rsidRPr="00BB7005">
        <w:rPr>
          <w:rFonts w:ascii="Times New Roman" w:hAnsi="Times New Roman" w:cs="Times New Roman"/>
          <w:sz w:val="24"/>
          <w:szCs w:val="24"/>
        </w:rPr>
        <w:t xml:space="preserve">определяющие срок наложения дисциплинарного </w:t>
      </w:r>
    </w:p>
    <w:p w:rsidR="00A12241" w:rsidRDefault="003F791E" w:rsidP="00A47301">
      <w:pPr>
        <w:spacing w:after="0"/>
        <w:ind w:left="-709" w:firstLine="710"/>
        <w:rPr>
          <w:rFonts w:ascii="Times New Roman" w:hAnsi="Times New Roman" w:cs="Times New Roman"/>
          <w:sz w:val="24"/>
          <w:szCs w:val="24"/>
        </w:rPr>
      </w:pPr>
      <w:r w:rsidRPr="00BB7005">
        <w:rPr>
          <w:rFonts w:ascii="Times New Roman" w:hAnsi="Times New Roman" w:cs="Times New Roman"/>
          <w:sz w:val="24"/>
          <w:szCs w:val="24"/>
        </w:rPr>
        <w:t>взыскания, а также критерии, условия и</w:t>
      </w:r>
      <w:r w:rsidR="00A12241">
        <w:rPr>
          <w:rFonts w:ascii="Times New Roman" w:hAnsi="Times New Roman" w:cs="Times New Roman"/>
          <w:sz w:val="24"/>
          <w:szCs w:val="24"/>
        </w:rPr>
        <w:t xml:space="preserve"> </w:t>
      </w:r>
      <w:r w:rsidRPr="00BB7005">
        <w:rPr>
          <w:rFonts w:ascii="Times New Roman" w:hAnsi="Times New Roman" w:cs="Times New Roman"/>
          <w:sz w:val="24"/>
          <w:szCs w:val="24"/>
        </w:rPr>
        <w:t xml:space="preserve">порядок досрочного снятия дисциплинарного </w:t>
      </w:r>
      <w:r w:rsidR="00A12241">
        <w:rPr>
          <w:rFonts w:ascii="Times New Roman" w:hAnsi="Times New Roman" w:cs="Times New Roman"/>
          <w:sz w:val="24"/>
          <w:szCs w:val="24"/>
        </w:rPr>
        <w:t xml:space="preserve">  </w:t>
      </w:r>
    </w:p>
    <w:p w:rsidR="00421350" w:rsidRDefault="003F791E" w:rsidP="00A47301">
      <w:pPr>
        <w:spacing w:after="0"/>
        <w:ind w:left="-709" w:firstLine="710"/>
        <w:rPr>
          <w:rFonts w:ascii="Times New Roman" w:hAnsi="Times New Roman" w:cs="Times New Roman"/>
          <w:sz w:val="24"/>
          <w:szCs w:val="24"/>
        </w:rPr>
      </w:pPr>
      <w:r w:rsidRPr="00BB7005">
        <w:rPr>
          <w:rFonts w:ascii="Times New Roman" w:hAnsi="Times New Roman" w:cs="Times New Roman"/>
          <w:sz w:val="24"/>
          <w:szCs w:val="24"/>
        </w:rPr>
        <w:t>взыскания.</w:t>
      </w:r>
    </w:p>
    <w:p w:rsidR="0036717F" w:rsidRDefault="00A12241" w:rsidP="00A12241">
      <w:pPr>
        <w:spacing w:after="0"/>
        <w:ind w:left="-709" w:firstLine="710"/>
        <w:jc w:val="both"/>
        <w:rPr>
          <w:rFonts w:ascii="Times New Roman" w:hAnsi="Times New Roman" w:cs="Times New Roman"/>
          <w:sz w:val="24"/>
          <w:szCs w:val="24"/>
        </w:rPr>
      </w:pPr>
      <w:r>
        <w:rPr>
          <w:rFonts w:ascii="Times New Roman" w:hAnsi="Times New Roman" w:cs="Times New Roman"/>
          <w:sz w:val="24"/>
          <w:szCs w:val="24"/>
        </w:rPr>
        <w:t xml:space="preserve">      Рекомендуется разработать и утвердить </w:t>
      </w:r>
      <w:r w:rsidR="0036717F">
        <w:rPr>
          <w:rFonts w:ascii="Times New Roman" w:hAnsi="Times New Roman" w:cs="Times New Roman"/>
          <w:sz w:val="24"/>
          <w:szCs w:val="24"/>
        </w:rPr>
        <w:t xml:space="preserve">соответствующие </w:t>
      </w:r>
      <w:r>
        <w:rPr>
          <w:rFonts w:ascii="Times New Roman" w:hAnsi="Times New Roman" w:cs="Times New Roman"/>
          <w:sz w:val="24"/>
          <w:szCs w:val="24"/>
        </w:rPr>
        <w:t xml:space="preserve">внутренние нормативные </w:t>
      </w:r>
    </w:p>
    <w:p w:rsidR="00A12241" w:rsidRDefault="00A12241" w:rsidP="00A12241">
      <w:pPr>
        <w:spacing w:after="0"/>
        <w:ind w:left="-709" w:firstLine="710"/>
        <w:jc w:val="both"/>
        <w:rPr>
          <w:rFonts w:ascii="Times New Roman" w:hAnsi="Times New Roman" w:cs="Times New Roman"/>
          <w:sz w:val="24"/>
          <w:szCs w:val="24"/>
        </w:rPr>
      </w:pPr>
      <w:r>
        <w:rPr>
          <w:rFonts w:ascii="Times New Roman" w:hAnsi="Times New Roman" w:cs="Times New Roman"/>
          <w:sz w:val="24"/>
          <w:szCs w:val="24"/>
        </w:rPr>
        <w:t>документы</w:t>
      </w:r>
      <w:r w:rsidR="0036717F">
        <w:rPr>
          <w:rFonts w:ascii="Times New Roman" w:hAnsi="Times New Roman" w:cs="Times New Roman"/>
          <w:sz w:val="24"/>
          <w:szCs w:val="24"/>
        </w:rPr>
        <w:t>, касающиеся управления персоналом.</w:t>
      </w:r>
      <w:r>
        <w:rPr>
          <w:rFonts w:ascii="Times New Roman" w:hAnsi="Times New Roman" w:cs="Times New Roman"/>
          <w:sz w:val="24"/>
          <w:szCs w:val="24"/>
        </w:rPr>
        <w:t xml:space="preserve"> </w:t>
      </w:r>
    </w:p>
    <w:p w:rsidR="0036717F" w:rsidRDefault="0036717F" w:rsidP="0036717F">
      <w:pPr>
        <w:spacing w:after="0"/>
        <w:ind w:left="-709" w:firstLine="710"/>
        <w:jc w:val="both"/>
        <w:rPr>
          <w:rFonts w:ascii="Times New Roman" w:hAnsi="Times New Roman" w:cs="Times New Roman"/>
          <w:sz w:val="24"/>
          <w:szCs w:val="24"/>
        </w:rPr>
      </w:pPr>
      <w:r>
        <w:rPr>
          <w:rFonts w:ascii="Times New Roman" w:hAnsi="Times New Roman" w:cs="Times New Roman"/>
          <w:sz w:val="24"/>
          <w:szCs w:val="24"/>
        </w:rPr>
        <w:t xml:space="preserve">      Н</w:t>
      </w:r>
      <w:r w:rsidR="00421350" w:rsidRPr="00820BA7">
        <w:rPr>
          <w:rFonts w:ascii="Times New Roman" w:hAnsi="Times New Roman" w:cs="Times New Roman"/>
          <w:sz w:val="24"/>
          <w:szCs w:val="24"/>
        </w:rPr>
        <w:t>еобходимо п</w:t>
      </w:r>
      <w:r w:rsidR="00FE1B2D" w:rsidRPr="00820BA7">
        <w:rPr>
          <w:rFonts w:ascii="Times New Roman" w:hAnsi="Times New Roman" w:cs="Times New Roman"/>
          <w:sz w:val="24"/>
          <w:szCs w:val="24"/>
        </w:rPr>
        <w:t xml:space="preserve">родолжать работу, по исключению коррупционных рисков, путем </w:t>
      </w:r>
    </w:p>
    <w:p w:rsidR="0036717F" w:rsidRDefault="00FE1B2D" w:rsidP="0036717F">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повышения уровня </w:t>
      </w:r>
      <w:proofErr w:type="spellStart"/>
      <w:r w:rsidRPr="00820BA7">
        <w:rPr>
          <w:rFonts w:ascii="Times New Roman" w:hAnsi="Times New Roman" w:cs="Times New Roman"/>
          <w:sz w:val="24"/>
          <w:szCs w:val="24"/>
        </w:rPr>
        <w:t>антикоррупционной</w:t>
      </w:r>
      <w:proofErr w:type="spellEnd"/>
      <w:r w:rsidRPr="00820BA7">
        <w:rPr>
          <w:rFonts w:ascii="Times New Roman" w:hAnsi="Times New Roman" w:cs="Times New Roman"/>
          <w:sz w:val="24"/>
          <w:szCs w:val="24"/>
        </w:rPr>
        <w:t xml:space="preserve"> культуры,</w:t>
      </w:r>
      <w:r w:rsidR="00406365" w:rsidRPr="00820BA7">
        <w:rPr>
          <w:rFonts w:ascii="Times New Roman" w:hAnsi="Times New Roman" w:cs="Times New Roman"/>
          <w:sz w:val="24"/>
          <w:szCs w:val="24"/>
        </w:rPr>
        <w:t xml:space="preserve"> проведения семинаров,</w:t>
      </w:r>
      <w:r w:rsidRPr="00820BA7">
        <w:rPr>
          <w:rFonts w:ascii="Times New Roman" w:hAnsi="Times New Roman" w:cs="Times New Roman"/>
          <w:sz w:val="24"/>
          <w:szCs w:val="24"/>
        </w:rPr>
        <w:t xml:space="preserve"> соблюдения </w:t>
      </w:r>
    </w:p>
    <w:p w:rsidR="0050321A" w:rsidRDefault="00FE1B2D" w:rsidP="0036717F">
      <w:pPr>
        <w:spacing w:after="0"/>
        <w:ind w:left="-709" w:firstLine="710"/>
        <w:jc w:val="both"/>
        <w:rPr>
          <w:rFonts w:ascii="Times New Roman" w:hAnsi="Times New Roman" w:cs="Times New Roman"/>
          <w:sz w:val="24"/>
          <w:szCs w:val="24"/>
        </w:rPr>
      </w:pPr>
      <w:r w:rsidRPr="00820BA7">
        <w:rPr>
          <w:rFonts w:ascii="Times New Roman" w:hAnsi="Times New Roman" w:cs="Times New Roman"/>
          <w:sz w:val="24"/>
          <w:szCs w:val="24"/>
        </w:rPr>
        <w:t xml:space="preserve">всеми  работниками </w:t>
      </w:r>
      <w:proofErr w:type="spellStart"/>
      <w:r w:rsidRPr="00820BA7">
        <w:rPr>
          <w:rFonts w:ascii="Times New Roman" w:hAnsi="Times New Roman" w:cs="Times New Roman"/>
          <w:sz w:val="24"/>
          <w:szCs w:val="24"/>
        </w:rPr>
        <w:t>антикоррупционных</w:t>
      </w:r>
      <w:proofErr w:type="spellEnd"/>
      <w:r w:rsidRPr="00820BA7">
        <w:rPr>
          <w:rFonts w:ascii="Times New Roman" w:hAnsi="Times New Roman" w:cs="Times New Roman"/>
          <w:sz w:val="24"/>
          <w:szCs w:val="24"/>
        </w:rPr>
        <w:t xml:space="preserve"> стандартов и трудового законодательства</w:t>
      </w:r>
      <w:r w:rsidR="00114EA9" w:rsidRPr="00820BA7">
        <w:rPr>
          <w:rFonts w:ascii="Times New Roman" w:hAnsi="Times New Roman" w:cs="Times New Roman"/>
          <w:sz w:val="24"/>
          <w:szCs w:val="24"/>
        </w:rPr>
        <w:t xml:space="preserve"> РК</w:t>
      </w:r>
      <w:r w:rsidRPr="00820BA7">
        <w:rPr>
          <w:rFonts w:ascii="Times New Roman" w:hAnsi="Times New Roman" w:cs="Times New Roman"/>
          <w:sz w:val="24"/>
          <w:szCs w:val="24"/>
        </w:rPr>
        <w:t>.</w:t>
      </w:r>
    </w:p>
    <w:p w:rsidR="0036717F" w:rsidRDefault="0036717F" w:rsidP="0036717F">
      <w:pPr>
        <w:spacing w:after="0"/>
        <w:ind w:left="-709" w:firstLine="710"/>
        <w:rPr>
          <w:rFonts w:ascii="Times New Roman" w:hAnsi="Times New Roman" w:cs="Times New Roman"/>
          <w:sz w:val="24"/>
          <w:szCs w:val="24"/>
        </w:rPr>
      </w:pPr>
      <w:r>
        <w:rPr>
          <w:rFonts w:ascii="Times New Roman" w:hAnsi="Times New Roman" w:cs="Times New Roman"/>
          <w:sz w:val="24"/>
          <w:szCs w:val="24"/>
        </w:rPr>
        <w:t xml:space="preserve">      </w:t>
      </w:r>
      <w:r w:rsidRPr="00820BA7">
        <w:rPr>
          <w:rFonts w:ascii="Times New Roman" w:hAnsi="Times New Roman" w:cs="Times New Roman"/>
          <w:sz w:val="24"/>
          <w:szCs w:val="24"/>
        </w:rPr>
        <w:t>Принимаются</w:t>
      </w:r>
      <w:r>
        <w:rPr>
          <w:rFonts w:ascii="Times New Roman" w:hAnsi="Times New Roman" w:cs="Times New Roman"/>
          <w:sz w:val="24"/>
          <w:szCs w:val="24"/>
        </w:rPr>
        <w:t xml:space="preserve"> </w:t>
      </w:r>
      <w:r w:rsidRPr="00820BA7">
        <w:rPr>
          <w:rFonts w:ascii="Times New Roman" w:hAnsi="Times New Roman" w:cs="Times New Roman"/>
          <w:sz w:val="24"/>
          <w:szCs w:val="24"/>
        </w:rPr>
        <w:t xml:space="preserve">всесторонние меры по предупреждению и снижению причин и условий,  </w:t>
      </w:r>
    </w:p>
    <w:p w:rsidR="0036717F" w:rsidRDefault="0036717F" w:rsidP="0036717F">
      <w:pPr>
        <w:spacing w:after="0"/>
        <w:ind w:left="-709" w:firstLine="710"/>
        <w:rPr>
          <w:rFonts w:ascii="Times New Roman" w:hAnsi="Times New Roman" w:cs="Times New Roman"/>
          <w:sz w:val="24"/>
          <w:szCs w:val="24"/>
        </w:rPr>
      </w:pPr>
      <w:proofErr w:type="gramStart"/>
      <w:r>
        <w:rPr>
          <w:rFonts w:ascii="Times New Roman" w:hAnsi="Times New Roman" w:cs="Times New Roman"/>
          <w:sz w:val="24"/>
          <w:szCs w:val="24"/>
        </w:rPr>
        <w:t>с</w:t>
      </w:r>
      <w:r w:rsidRPr="00820BA7">
        <w:rPr>
          <w:rFonts w:ascii="Times New Roman" w:hAnsi="Times New Roman" w:cs="Times New Roman"/>
          <w:sz w:val="24"/>
          <w:szCs w:val="24"/>
        </w:rPr>
        <w:t>пособствующих</w:t>
      </w:r>
      <w:proofErr w:type="gramEnd"/>
      <w:r>
        <w:rPr>
          <w:rFonts w:ascii="Times New Roman" w:hAnsi="Times New Roman" w:cs="Times New Roman"/>
          <w:sz w:val="24"/>
          <w:szCs w:val="24"/>
        </w:rPr>
        <w:t xml:space="preserve"> </w:t>
      </w:r>
      <w:r w:rsidRPr="00820BA7">
        <w:rPr>
          <w:rFonts w:ascii="Times New Roman" w:hAnsi="Times New Roman" w:cs="Times New Roman"/>
          <w:sz w:val="24"/>
          <w:szCs w:val="24"/>
        </w:rPr>
        <w:t>возникновению коррупции.</w:t>
      </w:r>
      <w:r w:rsidRPr="003F791E">
        <w:rPr>
          <w:rFonts w:ascii="Times New Roman" w:hAnsi="Times New Roman" w:cs="Times New Roman"/>
          <w:sz w:val="24"/>
          <w:szCs w:val="24"/>
        </w:rPr>
        <w:t xml:space="preserve"> </w:t>
      </w:r>
      <w:r w:rsidRPr="00820BA7">
        <w:rPr>
          <w:rFonts w:ascii="Times New Roman" w:hAnsi="Times New Roman" w:cs="Times New Roman"/>
          <w:sz w:val="24"/>
          <w:szCs w:val="24"/>
        </w:rPr>
        <w:t>Внутренн</w:t>
      </w:r>
      <w:r>
        <w:rPr>
          <w:rFonts w:ascii="Times New Roman" w:hAnsi="Times New Roman" w:cs="Times New Roman"/>
          <w:sz w:val="24"/>
          <w:szCs w:val="24"/>
        </w:rPr>
        <w:t xml:space="preserve">ий анализ коррупционных рисков </w:t>
      </w:r>
    </w:p>
    <w:p w:rsidR="0036717F" w:rsidRDefault="0036717F" w:rsidP="0036717F">
      <w:pPr>
        <w:spacing w:after="0"/>
        <w:ind w:left="-709" w:firstLine="710"/>
        <w:rPr>
          <w:rFonts w:ascii="Times New Roman" w:hAnsi="Times New Roman" w:cs="Times New Roman"/>
          <w:sz w:val="24"/>
          <w:szCs w:val="24"/>
        </w:rPr>
      </w:pPr>
      <w:r>
        <w:rPr>
          <w:rFonts w:ascii="Times New Roman" w:hAnsi="Times New Roman" w:cs="Times New Roman"/>
          <w:sz w:val="24"/>
          <w:szCs w:val="24"/>
        </w:rPr>
        <w:t>П</w:t>
      </w:r>
      <w:r w:rsidRPr="00820BA7">
        <w:rPr>
          <w:rFonts w:ascii="Times New Roman" w:hAnsi="Times New Roman" w:cs="Times New Roman"/>
          <w:sz w:val="24"/>
          <w:szCs w:val="24"/>
        </w:rPr>
        <w:t xml:space="preserve">редприятия показал, что </w:t>
      </w:r>
      <w:r>
        <w:rPr>
          <w:rFonts w:ascii="Times New Roman" w:hAnsi="Times New Roman" w:cs="Times New Roman"/>
          <w:sz w:val="24"/>
          <w:szCs w:val="24"/>
        </w:rPr>
        <w:t xml:space="preserve">за </w:t>
      </w:r>
      <w:r w:rsidRPr="00820BA7">
        <w:rPr>
          <w:rFonts w:ascii="Times New Roman" w:hAnsi="Times New Roman" w:cs="Times New Roman"/>
          <w:sz w:val="24"/>
          <w:szCs w:val="24"/>
        </w:rPr>
        <w:t xml:space="preserve">анализируемый период  коррупционных правонарушений не </w:t>
      </w:r>
    </w:p>
    <w:p w:rsidR="0036717F" w:rsidRDefault="0036717F" w:rsidP="0036717F">
      <w:pPr>
        <w:spacing w:after="0"/>
        <w:ind w:left="-709" w:firstLine="710"/>
        <w:rPr>
          <w:rFonts w:ascii="Times New Roman" w:hAnsi="Times New Roman" w:cs="Times New Roman"/>
          <w:sz w:val="24"/>
          <w:szCs w:val="24"/>
        </w:rPr>
      </w:pPr>
      <w:r w:rsidRPr="00820BA7">
        <w:rPr>
          <w:rFonts w:ascii="Times New Roman" w:hAnsi="Times New Roman" w:cs="Times New Roman"/>
          <w:sz w:val="24"/>
          <w:szCs w:val="24"/>
        </w:rPr>
        <w:t xml:space="preserve">выявлено. </w:t>
      </w:r>
    </w:p>
    <w:p w:rsidR="0036717F" w:rsidRPr="00820BA7" w:rsidRDefault="0036717F" w:rsidP="0036717F">
      <w:pPr>
        <w:spacing w:after="0"/>
        <w:ind w:left="-709" w:firstLine="710"/>
        <w:jc w:val="both"/>
        <w:rPr>
          <w:rFonts w:ascii="Times New Roman" w:hAnsi="Times New Roman" w:cs="Times New Roman"/>
          <w:sz w:val="24"/>
          <w:szCs w:val="24"/>
        </w:rPr>
      </w:pPr>
    </w:p>
    <w:p w:rsidR="00785B9B" w:rsidRDefault="00785B9B" w:rsidP="00785B9B">
      <w:pPr>
        <w:spacing w:after="0"/>
        <w:rPr>
          <w:rFonts w:ascii="Times New Roman" w:hAnsi="Times New Roman" w:cs="Times New Roman"/>
          <w:sz w:val="24"/>
          <w:szCs w:val="24"/>
        </w:rPr>
      </w:pPr>
      <w:r w:rsidRPr="00220101">
        <w:rPr>
          <w:rFonts w:ascii="Times New Roman" w:hAnsi="Times New Roman" w:cs="Times New Roman"/>
          <w:sz w:val="24"/>
          <w:szCs w:val="24"/>
        </w:rPr>
        <w:t>И.о. заместителя директора по ме</w:t>
      </w:r>
      <w:r w:rsidR="00B149FF">
        <w:rPr>
          <w:rFonts w:ascii="Times New Roman" w:hAnsi="Times New Roman" w:cs="Times New Roman"/>
          <w:sz w:val="24"/>
          <w:szCs w:val="24"/>
        </w:rPr>
        <w:t xml:space="preserve">дицинской части </w:t>
      </w:r>
      <w:r w:rsidR="00537AFC">
        <w:rPr>
          <w:rFonts w:ascii="Times New Roman" w:hAnsi="Times New Roman" w:cs="Times New Roman"/>
          <w:sz w:val="24"/>
          <w:szCs w:val="24"/>
        </w:rPr>
        <w:t>–</w:t>
      </w:r>
      <w:r w:rsidR="00B149FF">
        <w:rPr>
          <w:rFonts w:ascii="Times New Roman" w:hAnsi="Times New Roman" w:cs="Times New Roman"/>
          <w:sz w:val="24"/>
          <w:szCs w:val="24"/>
        </w:rPr>
        <w:t>Алимбаев</w:t>
      </w:r>
      <w:r w:rsidR="00537AFC">
        <w:rPr>
          <w:rFonts w:ascii="Times New Roman" w:hAnsi="Times New Roman" w:cs="Times New Roman"/>
          <w:sz w:val="24"/>
          <w:szCs w:val="24"/>
        </w:rPr>
        <w:t xml:space="preserve"> </w:t>
      </w:r>
      <w:r>
        <w:rPr>
          <w:rFonts w:ascii="Times New Roman" w:hAnsi="Times New Roman" w:cs="Times New Roman"/>
          <w:sz w:val="24"/>
          <w:szCs w:val="24"/>
        </w:rPr>
        <w:t>Ж.А.</w:t>
      </w:r>
    </w:p>
    <w:p w:rsidR="00785B9B" w:rsidRPr="00E44D29" w:rsidRDefault="00785B9B" w:rsidP="00785B9B">
      <w:pPr>
        <w:spacing w:after="0"/>
        <w:rPr>
          <w:rFonts w:ascii="Times New Roman" w:hAnsi="Times New Roman" w:cs="Times New Roman"/>
          <w:sz w:val="24"/>
          <w:szCs w:val="24"/>
        </w:rPr>
      </w:pPr>
      <w:r>
        <w:rPr>
          <w:rFonts w:ascii="Times New Roman" w:hAnsi="Times New Roman" w:cs="Times New Roman"/>
          <w:sz w:val="24"/>
          <w:szCs w:val="24"/>
        </w:rPr>
        <w:t>И.о. заместителя директора   по контролю качества  медицинских услу</w:t>
      </w:r>
      <w:proofErr w:type="gramStart"/>
      <w:r>
        <w:rPr>
          <w:rFonts w:ascii="Times New Roman" w:hAnsi="Times New Roman" w:cs="Times New Roman"/>
          <w:sz w:val="24"/>
          <w:szCs w:val="24"/>
        </w:rPr>
        <w:t>г</w:t>
      </w:r>
      <w:r w:rsidRPr="00E44D29">
        <w:rPr>
          <w:rFonts w:ascii="Times New Roman" w:hAnsi="Times New Roman" w:cs="Times New Roman"/>
          <w:sz w:val="24"/>
          <w:szCs w:val="24"/>
        </w:rPr>
        <w:t>-</w:t>
      </w:r>
      <w:proofErr w:type="gramEnd"/>
      <w:r w:rsidRPr="00E44D29">
        <w:rPr>
          <w:rFonts w:ascii="Times New Roman" w:hAnsi="Times New Roman" w:cs="Times New Roman"/>
          <w:sz w:val="24"/>
          <w:szCs w:val="24"/>
        </w:rPr>
        <w:t xml:space="preserve"> </w:t>
      </w:r>
      <w:proofErr w:type="spellStart"/>
      <w:r>
        <w:rPr>
          <w:rFonts w:ascii="Times New Roman" w:hAnsi="Times New Roman" w:cs="Times New Roman"/>
          <w:sz w:val="24"/>
          <w:szCs w:val="24"/>
        </w:rPr>
        <w:t>Байдаулетов</w:t>
      </w:r>
      <w:proofErr w:type="spellEnd"/>
      <w:r>
        <w:rPr>
          <w:rFonts w:ascii="Times New Roman" w:hAnsi="Times New Roman" w:cs="Times New Roman"/>
          <w:sz w:val="24"/>
          <w:szCs w:val="24"/>
        </w:rPr>
        <w:t xml:space="preserve">  Ж.Ж</w:t>
      </w:r>
      <w:r w:rsidRPr="00E44D29">
        <w:rPr>
          <w:rFonts w:ascii="Times New Roman" w:hAnsi="Times New Roman" w:cs="Times New Roman"/>
          <w:sz w:val="24"/>
          <w:szCs w:val="24"/>
        </w:rPr>
        <w:t>.</w:t>
      </w:r>
    </w:p>
    <w:p w:rsidR="00785B9B" w:rsidRDefault="00785B9B" w:rsidP="00785B9B">
      <w:pPr>
        <w:spacing w:after="0"/>
        <w:rPr>
          <w:rFonts w:ascii="Times New Roman" w:hAnsi="Times New Roman" w:cs="Times New Roman"/>
          <w:sz w:val="24"/>
          <w:szCs w:val="24"/>
        </w:rPr>
      </w:pPr>
      <w:r>
        <w:rPr>
          <w:rFonts w:ascii="Times New Roman" w:hAnsi="Times New Roman" w:cs="Times New Roman"/>
          <w:sz w:val="24"/>
          <w:szCs w:val="24"/>
        </w:rPr>
        <w:t xml:space="preserve">Заместителя </w:t>
      </w:r>
      <w:r w:rsidRPr="00E44D29">
        <w:rPr>
          <w:rFonts w:ascii="Times New Roman" w:hAnsi="Times New Roman" w:cs="Times New Roman"/>
          <w:sz w:val="24"/>
          <w:szCs w:val="24"/>
        </w:rPr>
        <w:t xml:space="preserve"> директора   по сестринскому делу </w:t>
      </w:r>
      <w:proofErr w:type="gramStart"/>
      <w:r w:rsidRPr="00E44D29">
        <w:rPr>
          <w:rFonts w:ascii="Times New Roman" w:hAnsi="Times New Roman" w:cs="Times New Roman"/>
          <w:sz w:val="24"/>
          <w:szCs w:val="24"/>
        </w:rPr>
        <w:t>–</w:t>
      </w:r>
      <w:proofErr w:type="spellStart"/>
      <w:r w:rsidR="00B149FF">
        <w:rPr>
          <w:rFonts w:ascii="Times New Roman" w:hAnsi="Times New Roman" w:cs="Times New Roman"/>
          <w:sz w:val="24"/>
          <w:szCs w:val="24"/>
        </w:rPr>
        <w:t>Б</w:t>
      </w:r>
      <w:proofErr w:type="gramEnd"/>
      <w:r w:rsidR="00B149FF">
        <w:rPr>
          <w:rFonts w:ascii="Times New Roman" w:hAnsi="Times New Roman" w:cs="Times New Roman"/>
          <w:sz w:val="24"/>
          <w:szCs w:val="24"/>
        </w:rPr>
        <w:t>айманова</w:t>
      </w:r>
      <w:proofErr w:type="spellEnd"/>
      <w:r w:rsidRPr="00E44D29">
        <w:rPr>
          <w:rFonts w:ascii="Times New Roman" w:hAnsi="Times New Roman" w:cs="Times New Roman"/>
          <w:sz w:val="24"/>
          <w:szCs w:val="24"/>
        </w:rPr>
        <w:t xml:space="preserve">  М.К.</w:t>
      </w:r>
    </w:p>
    <w:p w:rsidR="00785B9B" w:rsidRPr="00E44D29" w:rsidRDefault="00785B9B" w:rsidP="00785B9B">
      <w:pPr>
        <w:spacing w:after="0"/>
        <w:rPr>
          <w:rFonts w:ascii="Times New Roman" w:hAnsi="Times New Roman" w:cs="Times New Roman"/>
          <w:sz w:val="24"/>
          <w:szCs w:val="24"/>
        </w:rPr>
      </w:pPr>
      <w:r>
        <w:rPr>
          <w:rFonts w:ascii="Times New Roman" w:hAnsi="Times New Roman" w:cs="Times New Roman"/>
          <w:sz w:val="24"/>
          <w:szCs w:val="24"/>
        </w:rPr>
        <w:t>И.о.</w:t>
      </w:r>
      <w:r w:rsidRPr="00220101">
        <w:rPr>
          <w:rFonts w:ascii="Times New Roman" w:hAnsi="Times New Roman" w:cs="Times New Roman"/>
          <w:sz w:val="24"/>
          <w:szCs w:val="24"/>
        </w:rPr>
        <w:t xml:space="preserve"> заместителя директора по экономическому и административно-хозяй</w:t>
      </w:r>
      <w:r w:rsidR="00B149FF">
        <w:rPr>
          <w:rFonts w:ascii="Times New Roman" w:hAnsi="Times New Roman" w:cs="Times New Roman"/>
          <w:sz w:val="24"/>
          <w:szCs w:val="24"/>
        </w:rPr>
        <w:t xml:space="preserve">ственному обеспечению - </w:t>
      </w:r>
      <w:proofErr w:type="spellStart"/>
      <w:r w:rsidR="00B149FF">
        <w:rPr>
          <w:rFonts w:ascii="Times New Roman" w:hAnsi="Times New Roman" w:cs="Times New Roman"/>
          <w:sz w:val="24"/>
          <w:szCs w:val="24"/>
        </w:rPr>
        <w:t>Избасов</w:t>
      </w:r>
      <w:proofErr w:type="spellEnd"/>
      <w:r w:rsidRPr="00220101">
        <w:rPr>
          <w:rFonts w:ascii="Times New Roman" w:hAnsi="Times New Roman" w:cs="Times New Roman"/>
          <w:sz w:val="24"/>
          <w:szCs w:val="24"/>
        </w:rPr>
        <w:t xml:space="preserve"> З.С.</w:t>
      </w:r>
    </w:p>
    <w:p w:rsidR="00785B9B" w:rsidRPr="008875D0" w:rsidRDefault="007026E5" w:rsidP="00785B9B">
      <w:pPr>
        <w:spacing w:after="0"/>
        <w:rPr>
          <w:rFonts w:ascii="Times New Roman" w:hAnsi="Times New Roman" w:cs="Times New Roman"/>
          <w:sz w:val="24"/>
          <w:szCs w:val="24"/>
        </w:rPr>
      </w:pPr>
      <w:r>
        <w:rPr>
          <w:rFonts w:ascii="Times New Roman" w:hAnsi="Times New Roman" w:cs="Times New Roman"/>
          <w:sz w:val="24"/>
          <w:szCs w:val="24"/>
        </w:rPr>
        <w:t>эксперт</w:t>
      </w:r>
      <w:r w:rsidR="00785B9B">
        <w:rPr>
          <w:rFonts w:ascii="Times New Roman" w:hAnsi="Times New Roman" w:cs="Times New Roman"/>
          <w:sz w:val="24"/>
          <w:szCs w:val="24"/>
        </w:rPr>
        <w:t xml:space="preserve"> </w:t>
      </w:r>
      <w:r w:rsidR="00785B9B" w:rsidRPr="008875D0">
        <w:rPr>
          <w:rFonts w:ascii="Times New Roman" w:hAnsi="Times New Roman" w:cs="Times New Roman"/>
          <w:sz w:val="24"/>
          <w:szCs w:val="24"/>
        </w:rPr>
        <w:t>-</w:t>
      </w:r>
      <w:r w:rsidR="00B149FF">
        <w:rPr>
          <w:rFonts w:ascii="Times New Roman" w:hAnsi="Times New Roman" w:cs="Times New Roman"/>
          <w:sz w:val="24"/>
          <w:szCs w:val="24"/>
        </w:rPr>
        <w:t xml:space="preserve"> Макеева</w:t>
      </w:r>
      <w:r w:rsidR="00785B9B">
        <w:rPr>
          <w:rFonts w:ascii="Times New Roman" w:hAnsi="Times New Roman" w:cs="Times New Roman"/>
          <w:sz w:val="24"/>
          <w:szCs w:val="24"/>
        </w:rPr>
        <w:t xml:space="preserve"> З.И.;</w:t>
      </w:r>
    </w:p>
    <w:p w:rsidR="00785B9B" w:rsidRDefault="007026E5" w:rsidP="00785B9B">
      <w:pPr>
        <w:spacing w:after="0"/>
        <w:rPr>
          <w:rFonts w:ascii="Times New Roman" w:hAnsi="Times New Roman" w:cs="Times New Roman"/>
          <w:sz w:val="24"/>
          <w:szCs w:val="24"/>
        </w:rPr>
      </w:pPr>
      <w:proofErr w:type="spellStart"/>
      <w:r>
        <w:rPr>
          <w:rFonts w:ascii="Times New Roman" w:hAnsi="Times New Roman" w:cs="Times New Roman"/>
          <w:sz w:val="24"/>
          <w:szCs w:val="24"/>
        </w:rPr>
        <w:t>комплаенс-офицер</w:t>
      </w:r>
      <w:r w:rsidR="00B149FF">
        <w:rPr>
          <w:rFonts w:ascii="Times New Roman" w:hAnsi="Times New Roman" w:cs="Times New Roman"/>
          <w:sz w:val="24"/>
          <w:szCs w:val="24"/>
        </w:rPr>
        <w:t>-Жайзафарова</w:t>
      </w:r>
      <w:proofErr w:type="spellEnd"/>
      <w:r w:rsidR="00785B9B" w:rsidRPr="00E44D29">
        <w:rPr>
          <w:rFonts w:ascii="Times New Roman" w:hAnsi="Times New Roman" w:cs="Times New Roman"/>
          <w:sz w:val="24"/>
          <w:szCs w:val="24"/>
        </w:rPr>
        <w:t xml:space="preserve"> Н.С.</w:t>
      </w:r>
      <w:r w:rsidR="00785B9B">
        <w:rPr>
          <w:rFonts w:ascii="Times New Roman" w:hAnsi="Times New Roman" w:cs="Times New Roman"/>
          <w:sz w:val="24"/>
          <w:szCs w:val="24"/>
        </w:rPr>
        <w:t>;</w:t>
      </w:r>
    </w:p>
    <w:p w:rsidR="00785B9B" w:rsidRDefault="007026E5" w:rsidP="00785B9B">
      <w:pPr>
        <w:spacing w:after="0"/>
        <w:rPr>
          <w:rFonts w:ascii="Times New Roman" w:hAnsi="Times New Roman" w:cs="Times New Roman"/>
          <w:sz w:val="24"/>
          <w:szCs w:val="24"/>
        </w:rPr>
      </w:pPr>
      <w:r>
        <w:rPr>
          <w:rFonts w:ascii="Times New Roman" w:hAnsi="Times New Roman" w:cs="Times New Roman"/>
          <w:sz w:val="24"/>
          <w:szCs w:val="24"/>
        </w:rPr>
        <w:t>специалист</w:t>
      </w:r>
      <w:r w:rsidR="00785B9B">
        <w:rPr>
          <w:rFonts w:ascii="Times New Roman" w:hAnsi="Times New Roman" w:cs="Times New Roman"/>
          <w:sz w:val="24"/>
          <w:szCs w:val="24"/>
        </w:rPr>
        <w:t xml:space="preserve">  по</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гос</w:t>
      </w:r>
      <w:r w:rsidR="00785B9B">
        <w:rPr>
          <w:rFonts w:ascii="Times New Roman" w:hAnsi="Times New Roman" w:cs="Times New Roman"/>
          <w:sz w:val="24"/>
          <w:szCs w:val="24"/>
        </w:rPr>
        <w:t>закупка</w:t>
      </w:r>
      <w:proofErr w:type="gramStart"/>
      <w:r w:rsidR="00785B9B">
        <w:rPr>
          <w:rFonts w:ascii="Times New Roman" w:hAnsi="Times New Roman" w:cs="Times New Roman"/>
          <w:sz w:val="24"/>
          <w:szCs w:val="24"/>
        </w:rPr>
        <w:t>м</w:t>
      </w:r>
      <w:proofErr w:type="spellEnd"/>
      <w:r w:rsidR="00785B9B">
        <w:rPr>
          <w:rFonts w:ascii="Times New Roman" w:hAnsi="Times New Roman" w:cs="Times New Roman"/>
          <w:sz w:val="24"/>
          <w:szCs w:val="24"/>
        </w:rPr>
        <w:t>-</w:t>
      </w:r>
      <w:proofErr w:type="gramEnd"/>
      <w:r w:rsidR="00785B9B">
        <w:rPr>
          <w:rFonts w:ascii="Times New Roman" w:hAnsi="Times New Roman" w:cs="Times New Roman"/>
          <w:sz w:val="24"/>
          <w:szCs w:val="24"/>
        </w:rPr>
        <w:t xml:space="preserve"> </w:t>
      </w:r>
      <w:proofErr w:type="spellStart"/>
      <w:r w:rsidR="00785B9B">
        <w:rPr>
          <w:rFonts w:ascii="Times New Roman" w:hAnsi="Times New Roman" w:cs="Times New Roman"/>
          <w:sz w:val="24"/>
          <w:szCs w:val="24"/>
        </w:rPr>
        <w:t>Шавенов</w:t>
      </w:r>
      <w:proofErr w:type="spellEnd"/>
      <w:r w:rsidR="00785B9B">
        <w:rPr>
          <w:rFonts w:ascii="Times New Roman" w:hAnsi="Times New Roman" w:cs="Times New Roman"/>
          <w:sz w:val="24"/>
          <w:szCs w:val="24"/>
        </w:rPr>
        <w:t xml:space="preserve"> С.;</w:t>
      </w:r>
    </w:p>
    <w:p w:rsidR="00785B9B" w:rsidRDefault="007026E5" w:rsidP="00785B9B">
      <w:pPr>
        <w:spacing w:after="0"/>
        <w:rPr>
          <w:rFonts w:ascii="Times New Roman" w:hAnsi="Times New Roman" w:cs="Times New Roman"/>
          <w:sz w:val="24"/>
          <w:szCs w:val="24"/>
        </w:rPr>
      </w:pPr>
      <w:r>
        <w:rPr>
          <w:rFonts w:ascii="Times New Roman" w:hAnsi="Times New Roman" w:cs="Times New Roman"/>
          <w:sz w:val="24"/>
          <w:szCs w:val="24"/>
        </w:rPr>
        <w:t>менеджер</w:t>
      </w:r>
      <w:r w:rsidR="00785B9B" w:rsidRPr="00220101">
        <w:rPr>
          <w:rFonts w:ascii="Times New Roman" w:hAnsi="Times New Roman" w:cs="Times New Roman"/>
          <w:sz w:val="24"/>
          <w:szCs w:val="24"/>
        </w:rPr>
        <w:t xml:space="preserve"> по обеспечению лекарственных средств </w:t>
      </w:r>
      <w:r w:rsidR="00B149FF">
        <w:rPr>
          <w:rFonts w:ascii="Times New Roman" w:hAnsi="Times New Roman" w:cs="Times New Roman"/>
          <w:sz w:val="24"/>
          <w:szCs w:val="24"/>
        </w:rPr>
        <w:t>- Юсупова</w:t>
      </w:r>
      <w:r w:rsidR="00785B9B">
        <w:rPr>
          <w:rFonts w:ascii="Times New Roman" w:hAnsi="Times New Roman" w:cs="Times New Roman"/>
          <w:sz w:val="24"/>
          <w:szCs w:val="24"/>
        </w:rPr>
        <w:t xml:space="preserve"> М.;</w:t>
      </w:r>
    </w:p>
    <w:p w:rsidR="00785B9B" w:rsidRPr="00E44D29" w:rsidRDefault="007026E5" w:rsidP="00785B9B">
      <w:pPr>
        <w:spacing w:after="0"/>
        <w:rPr>
          <w:rFonts w:ascii="Times New Roman" w:hAnsi="Times New Roman" w:cs="Times New Roman"/>
          <w:sz w:val="24"/>
          <w:szCs w:val="24"/>
        </w:rPr>
      </w:pPr>
      <w:r>
        <w:rPr>
          <w:rFonts w:ascii="Times New Roman" w:hAnsi="Times New Roman" w:cs="Times New Roman"/>
          <w:sz w:val="24"/>
          <w:szCs w:val="24"/>
        </w:rPr>
        <w:lastRenderedPageBreak/>
        <w:t>экономист</w:t>
      </w:r>
      <w:r w:rsidR="00785B9B">
        <w:rPr>
          <w:rFonts w:ascii="Times New Roman" w:hAnsi="Times New Roman" w:cs="Times New Roman"/>
          <w:sz w:val="24"/>
          <w:szCs w:val="24"/>
        </w:rPr>
        <w:t xml:space="preserve"> </w:t>
      </w:r>
      <w:r w:rsidR="00B149FF">
        <w:rPr>
          <w:rFonts w:ascii="Times New Roman" w:hAnsi="Times New Roman" w:cs="Times New Roman"/>
          <w:sz w:val="24"/>
          <w:szCs w:val="24"/>
        </w:rPr>
        <w:t xml:space="preserve">- </w:t>
      </w:r>
      <w:proofErr w:type="spellStart"/>
      <w:r w:rsidR="00B149FF">
        <w:rPr>
          <w:rFonts w:ascii="Times New Roman" w:hAnsi="Times New Roman" w:cs="Times New Roman"/>
          <w:sz w:val="24"/>
          <w:szCs w:val="24"/>
        </w:rPr>
        <w:t>Молдасанова</w:t>
      </w:r>
      <w:proofErr w:type="spellEnd"/>
      <w:r w:rsidR="00785B9B">
        <w:rPr>
          <w:rFonts w:ascii="Times New Roman" w:hAnsi="Times New Roman" w:cs="Times New Roman"/>
          <w:sz w:val="24"/>
          <w:szCs w:val="24"/>
        </w:rPr>
        <w:t xml:space="preserve"> Р.А.</w:t>
      </w:r>
    </w:p>
    <w:p w:rsidR="002E0EC4" w:rsidRDefault="002E0EC4" w:rsidP="002E0EC4">
      <w:pPr>
        <w:jc w:val="both"/>
        <w:rPr>
          <w:rFonts w:ascii="Times New Roman" w:hAnsi="Times New Roman" w:cs="Times New Roman"/>
          <w:sz w:val="24"/>
          <w:szCs w:val="24"/>
        </w:rPr>
      </w:pPr>
    </w:p>
    <w:p w:rsidR="00734AD7" w:rsidRPr="00820BA7" w:rsidRDefault="00734AD7" w:rsidP="006C286B">
      <w:pPr>
        <w:jc w:val="both"/>
        <w:rPr>
          <w:rFonts w:ascii="Times New Roman" w:hAnsi="Times New Roman" w:cs="Times New Roman"/>
          <w:sz w:val="24"/>
          <w:szCs w:val="24"/>
        </w:rPr>
      </w:pPr>
    </w:p>
    <w:p w:rsidR="007A4FDC" w:rsidRPr="00BB7005" w:rsidRDefault="007A4FDC" w:rsidP="007A4FDC">
      <w:pPr>
        <w:spacing w:after="0"/>
        <w:ind w:left="-709" w:firstLine="710"/>
        <w:jc w:val="both"/>
        <w:rPr>
          <w:rFonts w:ascii="Times New Roman" w:hAnsi="Times New Roman" w:cs="Times New Roman"/>
          <w:sz w:val="24"/>
          <w:szCs w:val="24"/>
        </w:rPr>
      </w:pPr>
      <w:r w:rsidRPr="00BB7005">
        <w:rPr>
          <w:rFonts w:ascii="Times New Roman" w:hAnsi="Times New Roman" w:cs="Times New Roman"/>
          <w:sz w:val="24"/>
          <w:szCs w:val="24"/>
        </w:rPr>
        <w:t>.</w:t>
      </w:r>
      <w:r>
        <w:rPr>
          <w:rFonts w:ascii="Times New Roman" w:hAnsi="Times New Roman" w:cs="Times New Roman"/>
          <w:sz w:val="24"/>
          <w:szCs w:val="24"/>
        </w:rPr>
        <w:t xml:space="preserve"> </w:t>
      </w:r>
    </w:p>
    <w:p w:rsidR="00B30BE6" w:rsidRPr="00820BA7" w:rsidRDefault="00B30BE6" w:rsidP="006C286B">
      <w:pPr>
        <w:jc w:val="both"/>
        <w:rPr>
          <w:rFonts w:ascii="Times New Roman" w:hAnsi="Times New Roman" w:cs="Times New Roman"/>
          <w:sz w:val="24"/>
          <w:szCs w:val="24"/>
        </w:rPr>
      </w:pPr>
    </w:p>
    <w:p w:rsidR="00DF556E" w:rsidRPr="00426EA7" w:rsidRDefault="00DF556E" w:rsidP="006C286B">
      <w:pPr>
        <w:jc w:val="both"/>
        <w:rPr>
          <w:rFonts w:ascii="Times New Roman" w:eastAsia="Times New Roman" w:hAnsi="Times New Roman" w:cs="Times New Roman"/>
          <w:kern w:val="36"/>
          <w:sz w:val="28"/>
          <w:szCs w:val="28"/>
          <w:lang w:eastAsia="ru-RU"/>
        </w:rPr>
      </w:pPr>
    </w:p>
    <w:p w:rsidR="00DF514F" w:rsidRPr="00426EA7" w:rsidRDefault="00DF514F" w:rsidP="009B0EB9">
      <w:pPr>
        <w:rPr>
          <w:rFonts w:ascii="Times New Roman" w:hAnsi="Times New Roman" w:cs="Times New Roman"/>
          <w:sz w:val="28"/>
          <w:szCs w:val="28"/>
        </w:rPr>
      </w:pPr>
    </w:p>
    <w:p w:rsidR="00426EA7" w:rsidRPr="00426EA7" w:rsidRDefault="00426EA7">
      <w:pPr>
        <w:rPr>
          <w:rFonts w:ascii="Times New Roman" w:hAnsi="Times New Roman" w:cs="Times New Roman"/>
          <w:sz w:val="28"/>
          <w:szCs w:val="28"/>
        </w:rPr>
      </w:pPr>
    </w:p>
    <w:sectPr w:rsidR="00426EA7" w:rsidRPr="00426EA7" w:rsidSect="00676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1223"/>
    <w:multiLevelType w:val="hybridMultilevel"/>
    <w:tmpl w:val="E20EB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07644"/>
    <w:multiLevelType w:val="hybridMultilevel"/>
    <w:tmpl w:val="0258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C2F52"/>
    <w:multiLevelType w:val="hybridMultilevel"/>
    <w:tmpl w:val="28489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60C8E"/>
    <w:multiLevelType w:val="hybridMultilevel"/>
    <w:tmpl w:val="96DAD20A"/>
    <w:lvl w:ilvl="0" w:tplc="867A56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207641"/>
    <w:multiLevelType w:val="hybridMultilevel"/>
    <w:tmpl w:val="C4267D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08E3E72"/>
    <w:multiLevelType w:val="hybridMultilevel"/>
    <w:tmpl w:val="D772E4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C2736"/>
    <w:multiLevelType w:val="hybridMultilevel"/>
    <w:tmpl w:val="CB5AF1AA"/>
    <w:lvl w:ilvl="0" w:tplc="0784C45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23693587"/>
    <w:multiLevelType w:val="hybridMultilevel"/>
    <w:tmpl w:val="92402846"/>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63F8A"/>
    <w:multiLevelType w:val="hybridMultilevel"/>
    <w:tmpl w:val="20E2D27E"/>
    <w:lvl w:ilvl="0" w:tplc="79F064B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2F7A067F"/>
    <w:multiLevelType w:val="hybridMultilevel"/>
    <w:tmpl w:val="D772E4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382142"/>
    <w:multiLevelType w:val="hybridMultilevel"/>
    <w:tmpl w:val="1460FE48"/>
    <w:lvl w:ilvl="0" w:tplc="DD581B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8A7DF2"/>
    <w:multiLevelType w:val="hybridMultilevel"/>
    <w:tmpl w:val="92402846"/>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37FB3"/>
    <w:multiLevelType w:val="hybridMultilevel"/>
    <w:tmpl w:val="5BF8BFD8"/>
    <w:lvl w:ilvl="0" w:tplc="613809C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5B5C1A17"/>
    <w:multiLevelType w:val="hybridMultilevel"/>
    <w:tmpl w:val="747E6E80"/>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CD47961"/>
    <w:multiLevelType w:val="hybridMultilevel"/>
    <w:tmpl w:val="DDC803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15779C"/>
    <w:multiLevelType w:val="hybridMultilevel"/>
    <w:tmpl w:val="FEC4693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6FCB174D"/>
    <w:multiLevelType w:val="hybridMultilevel"/>
    <w:tmpl w:val="89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6720C7"/>
    <w:multiLevelType w:val="hybridMultilevel"/>
    <w:tmpl w:val="ABA2F258"/>
    <w:lvl w:ilvl="0" w:tplc="D99E2D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3"/>
  </w:num>
  <w:num w:numId="2">
    <w:abstractNumId w:val="16"/>
  </w:num>
  <w:num w:numId="3">
    <w:abstractNumId w:val="0"/>
  </w:num>
  <w:num w:numId="4">
    <w:abstractNumId w:val="15"/>
  </w:num>
  <w:num w:numId="5">
    <w:abstractNumId w:val="4"/>
  </w:num>
  <w:num w:numId="6">
    <w:abstractNumId w:val="11"/>
  </w:num>
  <w:num w:numId="7">
    <w:abstractNumId w:val="10"/>
  </w:num>
  <w:num w:numId="8">
    <w:abstractNumId w:val="7"/>
  </w:num>
  <w:num w:numId="9">
    <w:abstractNumId w:val="3"/>
  </w:num>
  <w:num w:numId="10">
    <w:abstractNumId w:val="12"/>
  </w:num>
  <w:num w:numId="11">
    <w:abstractNumId w:val="17"/>
  </w:num>
  <w:num w:numId="12">
    <w:abstractNumId w:val="8"/>
  </w:num>
  <w:num w:numId="13">
    <w:abstractNumId w:val="6"/>
  </w:num>
  <w:num w:numId="14">
    <w:abstractNumId w:val="14"/>
  </w:num>
  <w:num w:numId="15">
    <w:abstractNumId w:val="5"/>
  </w:num>
  <w:num w:numId="16">
    <w:abstractNumId w:val="9"/>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compat/>
  <w:rsids>
    <w:rsidRoot w:val="00AA3866"/>
    <w:rsid w:val="0000292D"/>
    <w:rsid w:val="00002DAE"/>
    <w:rsid w:val="000042B2"/>
    <w:rsid w:val="00007943"/>
    <w:rsid w:val="00017C78"/>
    <w:rsid w:val="00020CBD"/>
    <w:rsid w:val="00037E27"/>
    <w:rsid w:val="00042D81"/>
    <w:rsid w:val="00043E62"/>
    <w:rsid w:val="00053EB6"/>
    <w:rsid w:val="0006153A"/>
    <w:rsid w:val="00067B74"/>
    <w:rsid w:val="000702D2"/>
    <w:rsid w:val="00076CA3"/>
    <w:rsid w:val="0007746B"/>
    <w:rsid w:val="00083A81"/>
    <w:rsid w:val="00084387"/>
    <w:rsid w:val="0008651A"/>
    <w:rsid w:val="00087127"/>
    <w:rsid w:val="000A0A2D"/>
    <w:rsid w:val="000A1C82"/>
    <w:rsid w:val="000A30FE"/>
    <w:rsid w:val="000A3CE7"/>
    <w:rsid w:val="000A5CA5"/>
    <w:rsid w:val="000B09F4"/>
    <w:rsid w:val="000B1A7D"/>
    <w:rsid w:val="000B574E"/>
    <w:rsid w:val="000C2F3E"/>
    <w:rsid w:val="000C34DE"/>
    <w:rsid w:val="000C47F8"/>
    <w:rsid w:val="000C53FC"/>
    <w:rsid w:val="000D115D"/>
    <w:rsid w:val="000D6FD2"/>
    <w:rsid w:val="000E0572"/>
    <w:rsid w:val="000E0D57"/>
    <w:rsid w:val="000E2F07"/>
    <w:rsid w:val="000E34A6"/>
    <w:rsid w:val="000E40FD"/>
    <w:rsid w:val="000E4D05"/>
    <w:rsid w:val="000E7AF0"/>
    <w:rsid w:val="001008E9"/>
    <w:rsid w:val="00106127"/>
    <w:rsid w:val="00114112"/>
    <w:rsid w:val="00114EA9"/>
    <w:rsid w:val="00117086"/>
    <w:rsid w:val="00117A84"/>
    <w:rsid w:val="00120068"/>
    <w:rsid w:val="00121CA6"/>
    <w:rsid w:val="00122BDB"/>
    <w:rsid w:val="00125556"/>
    <w:rsid w:val="00131C7D"/>
    <w:rsid w:val="00132492"/>
    <w:rsid w:val="00142765"/>
    <w:rsid w:val="00143246"/>
    <w:rsid w:val="0014395F"/>
    <w:rsid w:val="00145A2B"/>
    <w:rsid w:val="0015353B"/>
    <w:rsid w:val="0015741D"/>
    <w:rsid w:val="00162D92"/>
    <w:rsid w:val="00163018"/>
    <w:rsid w:val="00165BDF"/>
    <w:rsid w:val="00166947"/>
    <w:rsid w:val="00167562"/>
    <w:rsid w:val="001774E2"/>
    <w:rsid w:val="001776C4"/>
    <w:rsid w:val="00181CA0"/>
    <w:rsid w:val="00186C33"/>
    <w:rsid w:val="00187E3D"/>
    <w:rsid w:val="0019097E"/>
    <w:rsid w:val="001915B5"/>
    <w:rsid w:val="0019287A"/>
    <w:rsid w:val="00193C9F"/>
    <w:rsid w:val="001943E3"/>
    <w:rsid w:val="001951FF"/>
    <w:rsid w:val="001A0161"/>
    <w:rsid w:val="001A3B19"/>
    <w:rsid w:val="001A61B8"/>
    <w:rsid w:val="001A6415"/>
    <w:rsid w:val="001C0AE0"/>
    <w:rsid w:val="001C3061"/>
    <w:rsid w:val="001C5595"/>
    <w:rsid w:val="001D1C73"/>
    <w:rsid w:val="001D3B0E"/>
    <w:rsid w:val="001D58B4"/>
    <w:rsid w:val="001D7409"/>
    <w:rsid w:val="001E280A"/>
    <w:rsid w:val="001E34A5"/>
    <w:rsid w:val="001E4707"/>
    <w:rsid w:val="001F050D"/>
    <w:rsid w:val="001F080B"/>
    <w:rsid w:val="00203233"/>
    <w:rsid w:val="002069F0"/>
    <w:rsid w:val="0021186D"/>
    <w:rsid w:val="00217D2F"/>
    <w:rsid w:val="00222F9D"/>
    <w:rsid w:val="0022776B"/>
    <w:rsid w:val="002316F8"/>
    <w:rsid w:val="00235765"/>
    <w:rsid w:val="00236267"/>
    <w:rsid w:val="00247B46"/>
    <w:rsid w:val="00255E3B"/>
    <w:rsid w:val="0025785A"/>
    <w:rsid w:val="0027027B"/>
    <w:rsid w:val="002729DF"/>
    <w:rsid w:val="002804F2"/>
    <w:rsid w:val="00282B40"/>
    <w:rsid w:val="002906F2"/>
    <w:rsid w:val="002A425E"/>
    <w:rsid w:val="002B2EE0"/>
    <w:rsid w:val="002B322B"/>
    <w:rsid w:val="002B7D7B"/>
    <w:rsid w:val="002C37E2"/>
    <w:rsid w:val="002D32D2"/>
    <w:rsid w:val="002D7665"/>
    <w:rsid w:val="002E0EC4"/>
    <w:rsid w:val="002E3882"/>
    <w:rsid w:val="002E6668"/>
    <w:rsid w:val="002F298B"/>
    <w:rsid w:val="002F4892"/>
    <w:rsid w:val="002F7C8C"/>
    <w:rsid w:val="00301884"/>
    <w:rsid w:val="00307E85"/>
    <w:rsid w:val="003127B9"/>
    <w:rsid w:val="0032102C"/>
    <w:rsid w:val="0032356C"/>
    <w:rsid w:val="00331B10"/>
    <w:rsid w:val="00332B24"/>
    <w:rsid w:val="00335364"/>
    <w:rsid w:val="0034785F"/>
    <w:rsid w:val="0035101C"/>
    <w:rsid w:val="00360BA1"/>
    <w:rsid w:val="00364392"/>
    <w:rsid w:val="0036717F"/>
    <w:rsid w:val="00377DDD"/>
    <w:rsid w:val="00383421"/>
    <w:rsid w:val="00385CD1"/>
    <w:rsid w:val="003861E6"/>
    <w:rsid w:val="003B300B"/>
    <w:rsid w:val="003C0A4D"/>
    <w:rsid w:val="003C1366"/>
    <w:rsid w:val="003D4560"/>
    <w:rsid w:val="003D7642"/>
    <w:rsid w:val="003D78C3"/>
    <w:rsid w:val="003E0363"/>
    <w:rsid w:val="003F791E"/>
    <w:rsid w:val="00402BBA"/>
    <w:rsid w:val="00406365"/>
    <w:rsid w:val="00410E93"/>
    <w:rsid w:val="004137D3"/>
    <w:rsid w:val="00416668"/>
    <w:rsid w:val="00421350"/>
    <w:rsid w:val="0042403B"/>
    <w:rsid w:val="00425569"/>
    <w:rsid w:val="00426EA7"/>
    <w:rsid w:val="0043014E"/>
    <w:rsid w:val="00433D06"/>
    <w:rsid w:val="004414E9"/>
    <w:rsid w:val="00447F4A"/>
    <w:rsid w:val="00450E79"/>
    <w:rsid w:val="004525A7"/>
    <w:rsid w:val="004525DC"/>
    <w:rsid w:val="00454892"/>
    <w:rsid w:val="00463C6E"/>
    <w:rsid w:val="0047208C"/>
    <w:rsid w:val="00474E15"/>
    <w:rsid w:val="004823B6"/>
    <w:rsid w:val="00487795"/>
    <w:rsid w:val="00490C8D"/>
    <w:rsid w:val="00496C51"/>
    <w:rsid w:val="004A1CC8"/>
    <w:rsid w:val="004A4AF5"/>
    <w:rsid w:val="004B4042"/>
    <w:rsid w:val="004B4FEE"/>
    <w:rsid w:val="004B51D9"/>
    <w:rsid w:val="004C730D"/>
    <w:rsid w:val="004D4398"/>
    <w:rsid w:val="004E024F"/>
    <w:rsid w:val="004E1594"/>
    <w:rsid w:val="004E3AB6"/>
    <w:rsid w:val="004F03EB"/>
    <w:rsid w:val="004F2F89"/>
    <w:rsid w:val="004F36CF"/>
    <w:rsid w:val="004F4FEE"/>
    <w:rsid w:val="004F559E"/>
    <w:rsid w:val="00500AE4"/>
    <w:rsid w:val="0050321A"/>
    <w:rsid w:val="005047A1"/>
    <w:rsid w:val="005130FE"/>
    <w:rsid w:val="0051315C"/>
    <w:rsid w:val="00515D2D"/>
    <w:rsid w:val="005164DD"/>
    <w:rsid w:val="00516539"/>
    <w:rsid w:val="005206D4"/>
    <w:rsid w:val="0052488A"/>
    <w:rsid w:val="00525506"/>
    <w:rsid w:val="0053026F"/>
    <w:rsid w:val="00533FCE"/>
    <w:rsid w:val="00535C64"/>
    <w:rsid w:val="00537AFC"/>
    <w:rsid w:val="005408C7"/>
    <w:rsid w:val="005419AE"/>
    <w:rsid w:val="00546EE3"/>
    <w:rsid w:val="005478DB"/>
    <w:rsid w:val="00552992"/>
    <w:rsid w:val="005557AF"/>
    <w:rsid w:val="00557E3A"/>
    <w:rsid w:val="00563ECC"/>
    <w:rsid w:val="0056450C"/>
    <w:rsid w:val="00565771"/>
    <w:rsid w:val="00565C2F"/>
    <w:rsid w:val="00574F41"/>
    <w:rsid w:val="00574F67"/>
    <w:rsid w:val="00576F42"/>
    <w:rsid w:val="005804C2"/>
    <w:rsid w:val="0058242A"/>
    <w:rsid w:val="0058605B"/>
    <w:rsid w:val="00594C1F"/>
    <w:rsid w:val="005971CC"/>
    <w:rsid w:val="005A19DA"/>
    <w:rsid w:val="005A377B"/>
    <w:rsid w:val="005A3E09"/>
    <w:rsid w:val="005A48E9"/>
    <w:rsid w:val="005B0DAF"/>
    <w:rsid w:val="005B29B5"/>
    <w:rsid w:val="005B316C"/>
    <w:rsid w:val="005B5FB8"/>
    <w:rsid w:val="005B7194"/>
    <w:rsid w:val="005C3344"/>
    <w:rsid w:val="005C634A"/>
    <w:rsid w:val="005C7FB7"/>
    <w:rsid w:val="005D10EC"/>
    <w:rsid w:val="005D226F"/>
    <w:rsid w:val="005D311B"/>
    <w:rsid w:val="005D7366"/>
    <w:rsid w:val="005D7C1C"/>
    <w:rsid w:val="005E29E4"/>
    <w:rsid w:val="005E65B0"/>
    <w:rsid w:val="005F01FC"/>
    <w:rsid w:val="005F584A"/>
    <w:rsid w:val="0060041E"/>
    <w:rsid w:val="006065EB"/>
    <w:rsid w:val="00633430"/>
    <w:rsid w:val="00647CC3"/>
    <w:rsid w:val="00647FB2"/>
    <w:rsid w:val="00650D35"/>
    <w:rsid w:val="006522FB"/>
    <w:rsid w:val="006563A3"/>
    <w:rsid w:val="00661300"/>
    <w:rsid w:val="0066360E"/>
    <w:rsid w:val="00663D3B"/>
    <w:rsid w:val="00670CD6"/>
    <w:rsid w:val="00674B68"/>
    <w:rsid w:val="00676291"/>
    <w:rsid w:val="0067655B"/>
    <w:rsid w:val="00677CDE"/>
    <w:rsid w:val="006801F0"/>
    <w:rsid w:val="006804AF"/>
    <w:rsid w:val="006839AE"/>
    <w:rsid w:val="006853A3"/>
    <w:rsid w:val="00686EDC"/>
    <w:rsid w:val="00690668"/>
    <w:rsid w:val="00693F61"/>
    <w:rsid w:val="006953D9"/>
    <w:rsid w:val="006A3F3B"/>
    <w:rsid w:val="006A48B3"/>
    <w:rsid w:val="006A5419"/>
    <w:rsid w:val="006A546C"/>
    <w:rsid w:val="006A64A6"/>
    <w:rsid w:val="006A6771"/>
    <w:rsid w:val="006B0D6F"/>
    <w:rsid w:val="006B7CF5"/>
    <w:rsid w:val="006C286B"/>
    <w:rsid w:val="006C4FB0"/>
    <w:rsid w:val="006C5878"/>
    <w:rsid w:val="006C5B34"/>
    <w:rsid w:val="006D203F"/>
    <w:rsid w:val="006D28A1"/>
    <w:rsid w:val="006D3B3F"/>
    <w:rsid w:val="006D69E4"/>
    <w:rsid w:val="006E0C40"/>
    <w:rsid w:val="006E172D"/>
    <w:rsid w:val="006E2173"/>
    <w:rsid w:val="006E2265"/>
    <w:rsid w:val="006E3124"/>
    <w:rsid w:val="006E5346"/>
    <w:rsid w:val="006F130C"/>
    <w:rsid w:val="006F21CE"/>
    <w:rsid w:val="006F4DFC"/>
    <w:rsid w:val="006F608B"/>
    <w:rsid w:val="007026E5"/>
    <w:rsid w:val="00714891"/>
    <w:rsid w:val="007171E0"/>
    <w:rsid w:val="0072316C"/>
    <w:rsid w:val="007232E5"/>
    <w:rsid w:val="00727155"/>
    <w:rsid w:val="0073063D"/>
    <w:rsid w:val="00734AD7"/>
    <w:rsid w:val="00737232"/>
    <w:rsid w:val="0074097C"/>
    <w:rsid w:val="00741367"/>
    <w:rsid w:val="00750BE3"/>
    <w:rsid w:val="00750D0D"/>
    <w:rsid w:val="00765742"/>
    <w:rsid w:val="0076628B"/>
    <w:rsid w:val="0076688E"/>
    <w:rsid w:val="007673A7"/>
    <w:rsid w:val="00771846"/>
    <w:rsid w:val="007724A9"/>
    <w:rsid w:val="0077407A"/>
    <w:rsid w:val="00777684"/>
    <w:rsid w:val="007776F4"/>
    <w:rsid w:val="00782785"/>
    <w:rsid w:val="00785B9B"/>
    <w:rsid w:val="00787104"/>
    <w:rsid w:val="00791F8C"/>
    <w:rsid w:val="007A2CEB"/>
    <w:rsid w:val="007A380F"/>
    <w:rsid w:val="007A4FDC"/>
    <w:rsid w:val="007A5FC7"/>
    <w:rsid w:val="007A615A"/>
    <w:rsid w:val="007B2423"/>
    <w:rsid w:val="007C5241"/>
    <w:rsid w:val="007D0EB3"/>
    <w:rsid w:val="007D200F"/>
    <w:rsid w:val="007D2E39"/>
    <w:rsid w:val="007D45F8"/>
    <w:rsid w:val="007D7B55"/>
    <w:rsid w:val="007E3AB3"/>
    <w:rsid w:val="007E56D0"/>
    <w:rsid w:val="007E7B67"/>
    <w:rsid w:val="007F69F4"/>
    <w:rsid w:val="007F7E6A"/>
    <w:rsid w:val="008064C6"/>
    <w:rsid w:val="00810E1A"/>
    <w:rsid w:val="00820036"/>
    <w:rsid w:val="00820BA7"/>
    <w:rsid w:val="00820F47"/>
    <w:rsid w:val="00822338"/>
    <w:rsid w:val="008231D4"/>
    <w:rsid w:val="008279D3"/>
    <w:rsid w:val="00830472"/>
    <w:rsid w:val="00831470"/>
    <w:rsid w:val="00834A4B"/>
    <w:rsid w:val="00835D43"/>
    <w:rsid w:val="00841D2A"/>
    <w:rsid w:val="00842390"/>
    <w:rsid w:val="0085198A"/>
    <w:rsid w:val="00854E06"/>
    <w:rsid w:val="00855F1A"/>
    <w:rsid w:val="0086453A"/>
    <w:rsid w:val="008651EF"/>
    <w:rsid w:val="00865558"/>
    <w:rsid w:val="00866BEE"/>
    <w:rsid w:val="00867B20"/>
    <w:rsid w:val="00867CE4"/>
    <w:rsid w:val="0087028E"/>
    <w:rsid w:val="00873DAA"/>
    <w:rsid w:val="00875144"/>
    <w:rsid w:val="00877125"/>
    <w:rsid w:val="008776C6"/>
    <w:rsid w:val="00880A63"/>
    <w:rsid w:val="00880C15"/>
    <w:rsid w:val="00882248"/>
    <w:rsid w:val="00882AA0"/>
    <w:rsid w:val="00886196"/>
    <w:rsid w:val="008869D5"/>
    <w:rsid w:val="008902DA"/>
    <w:rsid w:val="008914C5"/>
    <w:rsid w:val="008963DE"/>
    <w:rsid w:val="008A05AC"/>
    <w:rsid w:val="008A4BAF"/>
    <w:rsid w:val="008B0417"/>
    <w:rsid w:val="008B1F08"/>
    <w:rsid w:val="008B6942"/>
    <w:rsid w:val="008D3888"/>
    <w:rsid w:val="008D47F0"/>
    <w:rsid w:val="008D597C"/>
    <w:rsid w:val="008D6D9C"/>
    <w:rsid w:val="008E02C2"/>
    <w:rsid w:val="008E2CBB"/>
    <w:rsid w:val="008E364B"/>
    <w:rsid w:val="008E4351"/>
    <w:rsid w:val="008E680B"/>
    <w:rsid w:val="0090122E"/>
    <w:rsid w:val="00901C23"/>
    <w:rsid w:val="009036C3"/>
    <w:rsid w:val="0090499B"/>
    <w:rsid w:val="009062B1"/>
    <w:rsid w:val="0091115E"/>
    <w:rsid w:val="00914FD9"/>
    <w:rsid w:val="009258E4"/>
    <w:rsid w:val="0092597F"/>
    <w:rsid w:val="00931BDD"/>
    <w:rsid w:val="0093436D"/>
    <w:rsid w:val="009534C8"/>
    <w:rsid w:val="0095391D"/>
    <w:rsid w:val="00953D1F"/>
    <w:rsid w:val="0095797F"/>
    <w:rsid w:val="009579A9"/>
    <w:rsid w:val="0096083B"/>
    <w:rsid w:val="00960A7D"/>
    <w:rsid w:val="00962A52"/>
    <w:rsid w:val="00966626"/>
    <w:rsid w:val="00966701"/>
    <w:rsid w:val="0097110D"/>
    <w:rsid w:val="009764C3"/>
    <w:rsid w:val="00976D26"/>
    <w:rsid w:val="00981FB6"/>
    <w:rsid w:val="00982657"/>
    <w:rsid w:val="00982802"/>
    <w:rsid w:val="00982AF5"/>
    <w:rsid w:val="00984A69"/>
    <w:rsid w:val="009920CC"/>
    <w:rsid w:val="009A1F23"/>
    <w:rsid w:val="009A439A"/>
    <w:rsid w:val="009A4FC1"/>
    <w:rsid w:val="009B0EB9"/>
    <w:rsid w:val="009C1663"/>
    <w:rsid w:val="009C31EE"/>
    <w:rsid w:val="009C6E02"/>
    <w:rsid w:val="009D03E0"/>
    <w:rsid w:val="009D38BC"/>
    <w:rsid w:val="009E015B"/>
    <w:rsid w:val="009E2534"/>
    <w:rsid w:val="009E4CD0"/>
    <w:rsid w:val="009F444C"/>
    <w:rsid w:val="009F75D0"/>
    <w:rsid w:val="00A03A84"/>
    <w:rsid w:val="00A03BCD"/>
    <w:rsid w:val="00A10D31"/>
    <w:rsid w:val="00A12241"/>
    <w:rsid w:val="00A234C0"/>
    <w:rsid w:val="00A31F65"/>
    <w:rsid w:val="00A32486"/>
    <w:rsid w:val="00A33506"/>
    <w:rsid w:val="00A33589"/>
    <w:rsid w:val="00A370DB"/>
    <w:rsid w:val="00A400B3"/>
    <w:rsid w:val="00A40BAC"/>
    <w:rsid w:val="00A4198F"/>
    <w:rsid w:val="00A427D6"/>
    <w:rsid w:val="00A47301"/>
    <w:rsid w:val="00A5171E"/>
    <w:rsid w:val="00A557D4"/>
    <w:rsid w:val="00A56829"/>
    <w:rsid w:val="00A60DDF"/>
    <w:rsid w:val="00A63D64"/>
    <w:rsid w:val="00A70108"/>
    <w:rsid w:val="00A71C88"/>
    <w:rsid w:val="00A736B0"/>
    <w:rsid w:val="00A73BE1"/>
    <w:rsid w:val="00A7496F"/>
    <w:rsid w:val="00A75B59"/>
    <w:rsid w:val="00A8517C"/>
    <w:rsid w:val="00A90674"/>
    <w:rsid w:val="00A90A66"/>
    <w:rsid w:val="00A945D7"/>
    <w:rsid w:val="00A971B0"/>
    <w:rsid w:val="00AA27EF"/>
    <w:rsid w:val="00AA3866"/>
    <w:rsid w:val="00AA67D9"/>
    <w:rsid w:val="00AA7F6A"/>
    <w:rsid w:val="00AB052F"/>
    <w:rsid w:val="00AB28E9"/>
    <w:rsid w:val="00AB2F29"/>
    <w:rsid w:val="00AB631B"/>
    <w:rsid w:val="00AC0BD3"/>
    <w:rsid w:val="00AC146F"/>
    <w:rsid w:val="00AC55CD"/>
    <w:rsid w:val="00AC58F4"/>
    <w:rsid w:val="00AD775B"/>
    <w:rsid w:val="00AD7F94"/>
    <w:rsid w:val="00AE098C"/>
    <w:rsid w:val="00AE22F8"/>
    <w:rsid w:val="00AE5673"/>
    <w:rsid w:val="00AF07FD"/>
    <w:rsid w:val="00AF3C9E"/>
    <w:rsid w:val="00B0225E"/>
    <w:rsid w:val="00B0590D"/>
    <w:rsid w:val="00B120C9"/>
    <w:rsid w:val="00B126D6"/>
    <w:rsid w:val="00B1494F"/>
    <w:rsid w:val="00B149FF"/>
    <w:rsid w:val="00B15918"/>
    <w:rsid w:val="00B21F86"/>
    <w:rsid w:val="00B24C18"/>
    <w:rsid w:val="00B30BE6"/>
    <w:rsid w:val="00B328D8"/>
    <w:rsid w:val="00B3354A"/>
    <w:rsid w:val="00B34D95"/>
    <w:rsid w:val="00B41B2D"/>
    <w:rsid w:val="00B41BCA"/>
    <w:rsid w:val="00B426FD"/>
    <w:rsid w:val="00B4353D"/>
    <w:rsid w:val="00B43BFA"/>
    <w:rsid w:val="00B43E7E"/>
    <w:rsid w:val="00B4408B"/>
    <w:rsid w:val="00B46F9F"/>
    <w:rsid w:val="00B50AAC"/>
    <w:rsid w:val="00B52427"/>
    <w:rsid w:val="00B56479"/>
    <w:rsid w:val="00B57412"/>
    <w:rsid w:val="00B74059"/>
    <w:rsid w:val="00B82791"/>
    <w:rsid w:val="00B9190F"/>
    <w:rsid w:val="00B9770B"/>
    <w:rsid w:val="00BA2352"/>
    <w:rsid w:val="00BA30EF"/>
    <w:rsid w:val="00BA4BA9"/>
    <w:rsid w:val="00BB194E"/>
    <w:rsid w:val="00BB488B"/>
    <w:rsid w:val="00BB6566"/>
    <w:rsid w:val="00BB7005"/>
    <w:rsid w:val="00BB754A"/>
    <w:rsid w:val="00BC15DC"/>
    <w:rsid w:val="00BC27A6"/>
    <w:rsid w:val="00BC33B6"/>
    <w:rsid w:val="00BD166B"/>
    <w:rsid w:val="00BE02CB"/>
    <w:rsid w:val="00BE0A08"/>
    <w:rsid w:val="00BE22E7"/>
    <w:rsid w:val="00BE27CF"/>
    <w:rsid w:val="00BE6B44"/>
    <w:rsid w:val="00BF23DD"/>
    <w:rsid w:val="00BF4D98"/>
    <w:rsid w:val="00C00E31"/>
    <w:rsid w:val="00C021ED"/>
    <w:rsid w:val="00C03D2F"/>
    <w:rsid w:val="00C07195"/>
    <w:rsid w:val="00C07D34"/>
    <w:rsid w:val="00C14C6B"/>
    <w:rsid w:val="00C24DD7"/>
    <w:rsid w:val="00C265C8"/>
    <w:rsid w:val="00C265DC"/>
    <w:rsid w:val="00C276D5"/>
    <w:rsid w:val="00C30AA0"/>
    <w:rsid w:val="00C3220C"/>
    <w:rsid w:val="00C47F92"/>
    <w:rsid w:val="00C618DC"/>
    <w:rsid w:val="00C67903"/>
    <w:rsid w:val="00C7550E"/>
    <w:rsid w:val="00C90426"/>
    <w:rsid w:val="00C91E6F"/>
    <w:rsid w:val="00C926AE"/>
    <w:rsid w:val="00C93713"/>
    <w:rsid w:val="00C96F88"/>
    <w:rsid w:val="00CA244C"/>
    <w:rsid w:val="00CA5063"/>
    <w:rsid w:val="00CA6656"/>
    <w:rsid w:val="00CB2A62"/>
    <w:rsid w:val="00CB4A91"/>
    <w:rsid w:val="00CB57F3"/>
    <w:rsid w:val="00CB76F3"/>
    <w:rsid w:val="00CC0152"/>
    <w:rsid w:val="00CC4AFD"/>
    <w:rsid w:val="00CE062B"/>
    <w:rsid w:val="00CE108A"/>
    <w:rsid w:val="00CE1283"/>
    <w:rsid w:val="00CE2B5F"/>
    <w:rsid w:val="00CF01CB"/>
    <w:rsid w:val="00CF4ABD"/>
    <w:rsid w:val="00CF4D7C"/>
    <w:rsid w:val="00D031BF"/>
    <w:rsid w:val="00D22F32"/>
    <w:rsid w:val="00D23E2F"/>
    <w:rsid w:val="00D2650B"/>
    <w:rsid w:val="00D30E5F"/>
    <w:rsid w:val="00D3272C"/>
    <w:rsid w:val="00D42C6F"/>
    <w:rsid w:val="00D46963"/>
    <w:rsid w:val="00D5268D"/>
    <w:rsid w:val="00D55007"/>
    <w:rsid w:val="00D55F1C"/>
    <w:rsid w:val="00D648D9"/>
    <w:rsid w:val="00D70B5F"/>
    <w:rsid w:val="00D82963"/>
    <w:rsid w:val="00D848A8"/>
    <w:rsid w:val="00D8637B"/>
    <w:rsid w:val="00D8688C"/>
    <w:rsid w:val="00D93C24"/>
    <w:rsid w:val="00D94247"/>
    <w:rsid w:val="00DA0697"/>
    <w:rsid w:val="00DA549A"/>
    <w:rsid w:val="00DA5E6D"/>
    <w:rsid w:val="00DA6889"/>
    <w:rsid w:val="00DA75BC"/>
    <w:rsid w:val="00DA75EB"/>
    <w:rsid w:val="00DB0870"/>
    <w:rsid w:val="00DC2C8B"/>
    <w:rsid w:val="00DC313B"/>
    <w:rsid w:val="00DC61F4"/>
    <w:rsid w:val="00DC75FE"/>
    <w:rsid w:val="00DD09CA"/>
    <w:rsid w:val="00DD1E19"/>
    <w:rsid w:val="00DD4612"/>
    <w:rsid w:val="00DE2211"/>
    <w:rsid w:val="00DE4BA6"/>
    <w:rsid w:val="00DF015D"/>
    <w:rsid w:val="00DF514F"/>
    <w:rsid w:val="00DF5546"/>
    <w:rsid w:val="00DF556E"/>
    <w:rsid w:val="00DF5EC2"/>
    <w:rsid w:val="00DF7DCD"/>
    <w:rsid w:val="00E04F73"/>
    <w:rsid w:val="00E1532A"/>
    <w:rsid w:val="00E1586C"/>
    <w:rsid w:val="00E17EE1"/>
    <w:rsid w:val="00E20014"/>
    <w:rsid w:val="00E22A18"/>
    <w:rsid w:val="00E22BB2"/>
    <w:rsid w:val="00E23D40"/>
    <w:rsid w:val="00E26174"/>
    <w:rsid w:val="00E26EB9"/>
    <w:rsid w:val="00E32AFF"/>
    <w:rsid w:val="00E35CC6"/>
    <w:rsid w:val="00E41594"/>
    <w:rsid w:val="00E419C4"/>
    <w:rsid w:val="00E534FB"/>
    <w:rsid w:val="00E5657B"/>
    <w:rsid w:val="00E5704D"/>
    <w:rsid w:val="00E60AB1"/>
    <w:rsid w:val="00E737A1"/>
    <w:rsid w:val="00E76E02"/>
    <w:rsid w:val="00E77387"/>
    <w:rsid w:val="00E824DB"/>
    <w:rsid w:val="00E91BD0"/>
    <w:rsid w:val="00E92FB5"/>
    <w:rsid w:val="00EA4003"/>
    <w:rsid w:val="00EB05FF"/>
    <w:rsid w:val="00EB2F35"/>
    <w:rsid w:val="00EB3EA0"/>
    <w:rsid w:val="00EC6ADA"/>
    <w:rsid w:val="00ED0D9A"/>
    <w:rsid w:val="00ED10E6"/>
    <w:rsid w:val="00ED2033"/>
    <w:rsid w:val="00EE44E7"/>
    <w:rsid w:val="00EF2C21"/>
    <w:rsid w:val="00EF31B7"/>
    <w:rsid w:val="00EF3CE1"/>
    <w:rsid w:val="00EF4E5C"/>
    <w:rsid w:val="00EF6923"/>
    <w:rsid w:val="00EF6A3F"/>
    <w:rsid w:val="00F0175D"/>
    <w:rsid w:val="00F040FD"/>
    <w:rsid w:val="00F05A9C"/>
    <w:rsid w:val="00F06C7F"/>
    <w:rsid w:val="00F1391D"/>
    <w:rsid w:val="00F14839"/>
    <w:rsid w:val="00F17705"/>
    <w:rsid w:val="00F17CF3"/>
    <w:rsid w:val="00F20C79"/>
    <w:rsid w:val="00F23843"/>
    <w:rsid w:val="00F25680"/>
    <w:rsid w:val="00F26210"/>
    <w:rsid w:val="00F31A2A"/>
    <w:rsid w:val="00F338B6"/>
    <w:rsid w:val="00F37F08"/>
    <w:rsid w:val="00F40CFA"/>
    <w:rsid w:val="00F40FD6"/>
    <w:rsid w:val="00F4477A"/>
    <w:rsid w:val="00F53917"/>
    <w:rsid w:val="00F54030"/>
    <w:rsid w:val="00F54804"/>
    <w:rsid w:val="00F558D3"/>
    <w:rsid w:val="00F61B27"/>
    <w:rsid w:val="00F61F4B"/>
    <w:rsid w:val="00F63148"/>
    <w:rsid w:val="00F6354A"/>
    <w:rsid w:val="00F7114F"/>
    <w:rsid w:val="00F71229"/>
    <w:rsid w:val="00F71235"/>
    <w:rsid w:val="00F71255"/>
    <w:rsid w:val="00F746DF"/>
    <w:rsid w:val="00F76DA4"/>
    <w:rsid w:val="00F83A36"/>
    <w:rsid w:val="00F90130"/>
    <w:rsid w:val="00F96E88"/>
    <w:rsid w:val="00F975DC"/>
    <w:rsid w:val="00FA00CB"/>
    <w:rsid w:val="00FA02D6"/>
    <w:rsid w:val="00FB336A"/>
    <w:rsid w:val="00FB6EC1"/>
    <w:rsid w:val="00FC1678"/>
    <w:rsid w:val="00FC5E95"/>
    <w:rsid w:val="00FD31FA"/>
    <w:rsid w:val="00FE0318"/>
    <w:rsid w:val="00FE1B2D"/>
    <w:rsid w:val="00FE65F2"/>
    <w:rsid w:val="00FF130B"/>
    <w:rsid w:val="00FF56DA"/>
    <w:rsid w:val="00FF5887"/>
    <w:rsid w:val="00FF6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5B"/>
  </w:style>
  <w:style w:type="paragraph" w:styleId="1">
    <w:name w:val="heading 1"/>
    <w:basedOn w:val="a"/>
    <w:link w:val="10"/>
    <w:uiPriority w:val="9"/>
    <w:qFormat/>
    <w:rsid w:val="00DF5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C7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7E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F35"/>
    <w:pPr>
      <w:ind w:left="720"/>
      <w:contextualSpacing/>
    </w:pPr>
  </w:style>
  <w:style w:type="character" w:customStyle="1" w:styleId="10">
    <w:name w:val="Заголовок 1 Знак"/>
    <w:basedOn w:val="a0"/>
    <w:link w:val="1"/>
    <w:uiPriority w:val="9"/>
    <w:rsid w:val="00DF514F"/>
    <w:rPr>
      <w:rFonts w:ascii="Times New Roman" w:eastAsia="Times New Roman" w:hAnsi="Times New Roman" w:cs="Times New Roman"/>
      <w:b/>
      <w:bCs/>
      <w:kern w:val="36"/>
      <w:sz w:val="48"/>
      <w:szCs w:val="48"/>
      <w:lang w:eastAsia="ru-RU"/>
    </w:rPr>
  </w:style>
  <w:style w:type="table" w:styleId="a4">
    <w:name w:val="Table Grid"/>
    <w:basedOn w:val="a1"/>
    <w:uiPriority w:val="59"/>
    <w:rsid w:val="009E4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9E4CD0"/>
    <w:rPr>
      <w:color w:val="0000FF" w:themeColor="hyperlink"/>
      <w:u w:val="single"/>
    </w:rPr>
  </w:style>
  <w:style w:type="paragraph" w:styleId="a6">
    <w:name w:val="Normal (Web)"/>
    <w:basedOn w:val="a"/>
    <w:uiPriority w:val="99"/>
    <w:unhideWhenUsed/>
    <w:rsid w:val="00193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55F1C"/>
    <w:rPr>
      <w:b/>
      <w:bCs/>
    </w:rPr>
  </w:style>
  <w:style w:type="character" w:customStyle="1" w:styleId="20">
    <w:name w:val="Заголовок 2 Знак"/>
    <w:basedOn w:val="a0"/>
    <w:link w:val="2"/>
    <w:uiPriority w:val="9"/>
    <w:semiHidden/>
    <w:rsid w:val="00DC75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07E85"/>
    <w:rPr>
      <w:rFonts w:asciiTheme="majorHAnsi" w:eastAsiaTheme="majorEastAsia" w:hAnsiTheme="majorHAnsi" w:cstheme="majorBidi"/>
      <w:b/>
      <w:bCs/>
      <w:color w:val="4F81BD" w:themeColor="accent1"/>
    </w:rPr>
  </w:style>
  <w:style w:type="character" w:styleId="a8">
    <w:name w:val="FollowedHyperlink"/>
    <w:basedOn w:val="a0"/>
    <w:uiPriority w:val="99"/>
    <w:semiHidden/>
    <w:unhideWhenUsed/>
    <w:rsid w:val="005B0DAF"/>
    <w:rPr>
      <w:color w:val="800080" w:themeColor="followedHyperlink"/>
      <w:u w:val="single"/>
    </w:rPr>
  </w:style>
  <w:style w:type="paragraph" w:customStyle="1" w:styleId="pj">
    <w:name w:val="pj"/>
    <w:basedOn w:val="a"/>
    <w:rsid w:val="00020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20CBD"/>
  </w:style>
  <w:style w:type="character" w:customStyle="1" w:styleId="hgkelc">
    <w:name w:val="hgkelc"/>
    <w:basedOn w:val="a0"/>
    <w:rsid w:val="00FF56DA"/>
  </w:style>
  <w:style w:type="paragraph" w:styleId="a9">
    <w:name w:val="No Spacing"/>
    <w:uiPriority w:val="1"/>
    <w:qFormat/>
    <w:rsid w:val="00AF3C9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712610">
      <w:bodyDiv w:val="1"/>
      <w:marLeft w:val="0"/>
      <w:marRight w:val="0"/>
      <w:marTop w:val="0"/>
      <w:marBottom w:val="0"/>
      <w:divBdr>
        <w:top w:val="none" w:sz="0" w:space="0" w:color="auto"/>
        <w:left w:val="none" w:sz="0" w:space="0" w:color="auto"/>
        <w:bottom w:val="none" w:sz="0" w:space="0" w:color="auto"/>
        <w:right w:val="none" w:sz="0" w:space="0" w:color="auto"/>
      </w:divBdr>
    </w:div>
    <w:div w:id="399792009">
      <w:bodyDiv w:val="1"/>
      <w:marLeft w:val="0"/>
      <w:marRight w:val="0"/>
      <w:marTop w:val="0"/>
      <w:marBottom w:val="0"/>
      <w:divBdr>
        <w:top w:val="none" w:sz="0" w:space="0" w:color="auto"/>
        <w:left w:val="none" w:sz="0" w:space="0" w:color="auto"/>
        <w:bottom w:val="none" w:sz="0" w:space="0" w:color="auto"/>
        <w:right w:val="none" w:sz="0" w:space="0" w:color="auto"/>
      </w:divBdr>
    </w:div>
    <w:div w:id="891118850">
      <w:bodyDiv w:val="1"/>
      <w:marLeft w:val="0"/>
      <w:marRight w:val="0"/>
      <w:marTop w:val="0"/>
      <w:marBottom w:val="0"/>
      <w:divBdr>
        <w:top w:val="none" w:sz="0" w:space="0" w:color="auto"/>
        <w:left w:val="none" w:sz="0" w:space="0" w:color="auto"/>
        <w:bottom w:val="none" w:sz="0" w:space="0" w:color="auto"/>
        <w:right w:val="none" w:sz="0" w:space="0" w:color="auto"/>
      </w:divBdr>
    </w:div>
    <w:div w:id="947471473">
      <w:bodyDiv w:val="1"/>
      <w:marLeft w:val="0"/>
      <w:marRight w:val="0"/>
      <w:marTop w:val="0"/>
      <w:marBottom w:val="0"/>
      <w:divBdr>
        <w:top w:val="none" w:sz="0" w:space="0" w:color="auto"/>
        <w:left w:val="none" w:sz="0" w:space="0" w:color="auto"/>
        <w:bottom w:val="none" w:sz="0" w:space="0" w:color="auto"/>
        <w:right w:val="none" w:sz="0" w:space="0" w:color="auto"/>
      </w:divBdr>
    </w:div>
    <w:div w:id="997197950">
      <w:bodyDiv w:val="1"/>
      <w:marLeft w:val="0"/>
      <w:marRight w:val="0"/>
      <w:marTop w:val="0"/>
      <w:marBottom w:val="0"/>
      <w:divBdr>
        <w:top w:val="none" w:sz="0" w:space="0" w:color="auto"/>
        <w:left w:val="none" w:sz="0" w:space="0" w:color="auto"/>
        <w:bottom w:val="none" w:sz="0" w:space="0" w:color="auto"/>
        <w:right w:val="none" w:sz="0" w:space="0" w:color="auto"/>
      </w:divBdr>
    </w:div>
    <w:div w:id="1414739683">
      <w:bodyDiv w:val="1"/>
      <w:marLeft w:val="0"/>
      <w:marRight w:val="0"/>
      <w:marTop w:val="0"/>
      <w:marBottom w:val="0"/>
      <w:divBdr>
        <w:top w:val="none" w:sz="0" w:space="0" w:color="auto"/>
        <w:left w:val="none" w:sz="0" w:space="0" w:color="auto"/>
        <w:bottom w:val="none" w:sz="0" w:space="0" w:color="auto"/>
        <w:right w:val="none" w:sz="0" w:space="0" w:color="auto"/>
      </w:divBdr>
    </w:div>
    <w:div w:id="1724718965">
      <w:bodyDiv w:val="1"/>
      <w:marLeft w:val="0"/>
      <w:marRight w:val="0"/>
      <w:marTop w:val="0"/>
      <w:marBottom w:val="0"/>
      <w:divBdr>
        <w:top w:val="none" w:sz="0" w:space="0" w:color="auto"/>
        <w:left w:val="none" w:sz="0" w:space="0" w:color="auto"/>
        <w:bottom w:val="none" w:sz="0" w:space="0" w:color="auto"/>
        <w:right w:val="none" w:sz="0" w:space="0" w:color="auto"/>
      </w:divBdr>
    </w:div>
    <w:div w:id="1945771227">
      <w:bodyDiv w:val="1"/>
      <w:marLeft w:val="0"/>
      <w:marRight w:val="0"/>
      <w:marTop w:val="0"/>
      <w:marBottom w:val="0"/>
      <w:divBdr>
        <w:top w:val="none" w:sz="0" w:space="0" w:color="auto"/>
        <w:left w:val="none" w:sz="0" w:space="0" w:color="auto"/>
        <w:bottom w:val="none" w:sz="0" w:space="0" w:color="auto"/>
        <w:right w:val="none" w:sz="0" w:space="0" w:color="auto"/>
      </w:divBdr>
      <w:divsChild>
        <w:div w:id="581715776">
          <w:marLeft w:val="0"/>
          <w:marRight w:val="0"/>
          <w:marTop w:val="0"/>
          <w:marBottom w:val="335"/>
          <w:divBdr>
            <w:top w:val="none" w:sz="0" w:space="0" w:color="auto"/>
            <w:left w:val="none" w:sz="0" w:space="0" w:color="auto"/>
            <w:bottom w:val="single" w:sz="24" w:space="17" w:color="B4DDDC"/>
            <w:right w:val="none" w:sz="0" w:space="0" w:color="auto"/>
          </w:divBdr>
        </w:div>
      </w:divsChild>
    </w:div>
    <w:div w:id="2078745819">
      <w:bodyDiv w:val="1"/>
      <w:marLeft w:val="0"/>
      <w:marRight w:val="0"/>
      <w:marTop w:val="0"/>
      <w:marBottom w:val="0"/>
      <w:divBdr>
        <w:top w:val="none" w:sz="0" w:space="0" w:color="auto"/>
        <w:left w:val="none" w:sz="0" w:space="0" w:color="auto"/>
        <w:bottom w:val="none" w:sz="0" w:space="0" w:color="auto"/>
        <w:right w:val="none" w:sz="0" w:space="0" w:color="auto"/>
      </w:divBdr>
    </w:div>
    <w:div w:id="20913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300032733" TargetMode="External"/><Relationship Id="rId3" Type="http://schemas.openxmlformats.org/officeDocument/2006/relationships/styles" Target="styles.xml"/><Relationship Id="rId7" Type="http://schemas.openxmlformats.org/officeDocument/2006/relationships/hyperlink" Target="http://www.enbek.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p2.kz/index.php/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19EE2-5743-432D-A3C8-22F5EA15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85</cp:revision>
  <cp:lastPrinted>2024-05-17T06:02:00Z</cp:lastPrinted>
  <dcterms:created xsi:type="dcterms:W3CDTF">2024-10-09T08:18:00Z</dcterms:created>
  <dcterms:modified xsi:type="dcterms:W3CDTF">2024-10-21T08:38:00Z</dcterms:modified>
</cp:coreProperties>
</file>